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54AFA9" w14:textId="54D8AD12" w:rsidR="009B09E3" w:rsidRDefault="00931304" w:rsidP="00D15E6F">
      <w:pPr>
        <w:pStyle w:val="a7"/>
        <w:tabs>
          <w:tab w:val="clear" w:pos="4153"/>
          <w:tab w:val="clear" w:pos="8306"/>
          <w:tab w:val="right" w:pos="10440"/>
          <w:tab w:val="right" w:pos="13323"/>
        </w:tabs>
        <w:rPr>
          <w:b/>
          <w:sz w:val="24"/>
          <w:szCs w:val="24"/>
        </w:rPr>
      </w:pPr>
      <w:bookmarkStart w:id="0" w:name="OLE_LINK9"/>
      <w:bookmarkStart w:id="1" w:name="OLE_LINK10"/>
      <w:r>
        <w:rPr>
          <w:b/>
          <w:sz w:val="24"/>
          <w:szCs w:val="24"/>
        </w:rPr>
        <w:t>3GPP TSG-RAN WG</w:t>
      </w:r>
      <w:r>
        <w:rPr>
          <w:rFonts w:hint="eastAsia"/>
          <w:b/>
          <w:sz w:val="24"/>
          <w:szCs w:val="24"/>
          <w:lang w:eastAsia="zh-CN"/>
        </w:rPr>
        <w:t>2</w:t>
      </w:r>
      <w:r w:rsidR="009B09E3" w:rsidRPr="00483763">
        <w:rPr>
          <w:b/>
          <w:sz w:val="24"/>
          <w:szCs w:val="24"/>
        </w:rPr>
        <w:t xml:space="preserve"> Meeting #</w:t>
      </w:r>
      <w:r>
        <w:rPr>
          <w:rFonts w:hint="eastAsia"/>
          <w:b/>
          <w:sz w:val="24"/>
          <w:szCs w:val="24"/>
        </w:rPr>
        <w:t>91</w:t>
      </w:r>
      <w:r w:rsidR="00130404" w:rsidRPr="00483763">
        <w:rPr>
          <w:rFonts w:hint="eastAsia"/>
          <w:b/>
          <w:sz w:val="24"/>
          <w:szCs w:val="24"/>
          <w:lang w:eastAsia="zh-CN"/>
        </w:rPr>
        <w:t xml:space="preserve">                           </w:t>
      </w:r>
      <w:r w:rsidR="00144D7B">
        <w:rPr>
          <w:b/>
          <w:sz w:val="24"/>
          <w:szCs w:val="24"/>
        </w:rPr>
        <w:t>R</w:t>
      </w:r>
      <w:r w:rsidR="00144D7B">
        <w:rPr>
          <w:rFonts w:hint="eastAsia"/>
          <w:b/>
          <w:sz w:val="24"/>
          <w:szCs w:val="24"/>
          <w:lang w:eastAsia="zh-CN"/>
        </w:rPr>
        <w:t>2</w:t>
      </w:r>
      <w:r w:rsidR="009B09E3" w:rsidRPr="00483763">
        <w:rPr>
          <w:b/>
          <w:sz w:val="24"/>
          <w:szCs w:val="24"/>
        </w:rPr>
        <w:t>-</w:t>
      </w:r>
      <w:r w:rsidR="00AC3621">
        <w:rPr>
          <w:rFonts w:hint="eastAsia"/>
          <w:b/>
          <w:sz w:val="24"/>
          <w:szCs w:val="24"/>
        </w:rPr>
        <w:t>15</w:t>
      </w:r>
      <w:r w:rsidR="00AD4636">
        <w:rPr>
          <w:rFonts w:hint="eastAsia"/>
          <w:b/>
          <w:sz w:val="24"/>
          <w:szCs w:val="24"/>
        </w:rPr>
        <w:t>3209</w:t>
      </w:r>
      <w:bookmarkStart w:id="2" w:name="_GoBack"/>
      <w:bookmarkEnd w:id="2"/>
    </w:p>
    <w:p w14:paraId="767B572C" w14:textId="77777777" w:rsidR="00144D7B" w:rsidRPr="00144D7B" w:rsidRDefault="00144D7B" w:rsidP="00144D7B">
      <w:pPr>
        <w:pStyle w:val="a7"/>
        <w:rPr>
          <w:b/>
          <w:sz w:val="24"/>
          <w:szCs w:val="24"/>
        </w:rPr>
      </w:pPr>
      <w:r w:rsidRPr="00144D7B">
        <w:rPr>
          <w:b/>
          <w:sz w:val="24"/>
          <w:szCs w:val="24"/>
        </w:rPr>
        <w:t xml:space="preserve">24.8. </w:t>
      </w:r>
      <w:proofErr w:type="gramStart"/>
      <w:r w:rsidRPr="00144D7B">
        <w:rPr>
          <w:b/>
          <w:sz w:val="24"/>
          <w:szCs w:val="24"/>
        </w:rPr>
        <w:t>to</w:t>
      </w:r>
      <w:proofErr w:type="gramEnd"/>
      <w:r w:rsidRPr="00144D7B">
        <w:rPr>
          <w:b/>
          <w:sz w:val="24"/>
          <w:szCs w:val="24"/>
        </w:rPr>
        <w:t xml:space="preserve"> 28.8.2015, Beijing, China</w:t>
      </w:r>
    </w:p>
    <w:bookmarkEnd w:id="0"/>
    <w:bookmarkEnd w:id="1"/>
    <w:p w14:paraId="51E3B2BF" w14:textId="77777777" w:rsidR="003973C8" w:rsidRPr="00472045" w:rsidRDefault="003973C8" w:rsidP="003973C8">
      <w:pPr>
        <w:tabs>
          <w:tab w:val="left" w:pos="1985"/>
        </w:tabs>
        <w:rPr>
          <w:rFonts w:ascii="Times New Roman" w:hAnsi="Times New Roman"/>
          <w:b/>
          <w:sz w:val="22"/>
        </w:rPr>
      </w:pPr>
    </w:p>
    <w:p w14:paraId="274D26C0" w14:textId="77777777" w:rsidR="003973C8" w:rsidRPr="00472045" w:rsidRDefault="00E55B9D" w:rsidP="003973C8">
      <w:pPr>
        <w:tabs>
          <w:tab w:val="left" w:pos="1985"/>
        </w:tabs>
        <w:rPr>
          <w:rFonts w:ascii="Times New Roman" w:hAnsi="Times New Roman"/>
          <w:sz w:val="22"/>
        </w:rPr>
      </w:pPr>
      <w:r w:rsidRPr="00E55B9D">
        <w:rPr>
          <w:rFonts w:ascii="Times New Roman" w:hAnsi="Times New Roman"/>
          <w:b/>
          <w:sz w:val="22"/>
        </w:rPr>
        <w:t xml:space="preserve">Source: </w:t>
      </w:r>
      <w:r w:rsidRPr="00E55B9D">
        <w:rPr>
          <w:rFonts w:ascii="Times New Roman" w:hAnsi="Times New Roman"/>
          <w:b/>
          <w:sz w:val="22"/>
        </w:rPr>
        <w:tab/>
      </w:r>
      <w:r w:rsidR="00EC69CF">
        <w:rPr>
          <w:rFonts w:ascii="Times New Roman" w:hAnsi="Times New Roman" w:hint="eastAsia"/>
          <w:sz w:val="22"/>
        </w:rPr>
        <w:t>CMCC</w:t>
      </w:r>
    </w:p>
    <w:p w14:paraId="55D453AA" w14:textId="27C1B8D3" w:rsidR="00AD699C" w:rsidRPr="009F2A66" w:rsidRDefault="00E55B9D" w:rsidP="00AD699C">
      <w:pPr>
        <w:pStyle w:val="-11"/>
        <w:ind w:firstLineChars="0" w:firstLine="0"/>
        <w:rPr>
          <w:rFonts w:ascii="Times New Roman" w:hAnsi="Times New Roman"/>
          <w:sz w:val="22"/>
        </w:rPr>
      </w:pPr>
      <w:r w:rsidRPr="00E55B9D">
        <w:rPr>
          <w:rFonts w:ascii="Times New Roman" w:hAnsi="Times New Roman"/>
          <w:b/>
          <w:sz w:val="22"/>
        </w:rPr>
        <w:t xml:space="preserve">Title: </w:t>
      </w:r>
      <w:r w:rsidRPr="00E55B9D">
        <w:rPr>
          <w:rFonts w:ascii="Times New Roman" w:hAnsi="Times New Roman"/>
          <w:b/>
          <w:sz w:val="22"/>
        </w:rPr>
        <w:tab/>
      </w:r>
      <w:r w:rsidR="00AD699C">
        <w:rPr>
          <w:rFonts w:ascii="Times New Roman" w:hAnsi="Times New Roman" w:hint="eastAsia"/>
          <w:b/>
          <w:sz w:val="22"/>
        </w:rPr>
        <w:tab/>
      </w:r>
      <w:r w:rsidR="00AD699C">
        <w:rPr>
          <w:rFonts w:ascii="Times New Roman" w:hAnsi="Times New Roman" w:hint="eastAsia"/>
          <w:b/>
          <w:sz w:val="22"/>
        </w:rPr>
        <w:tab/>
        <w:t xml:space="preserve">  </w:t>
      </w:r>
      <w:bookmarkStart w:id="3" w:name="OLE_LINK7"/>
      <w:bookmarkStart w:id="4" w:name="OLE_LINK8"/>
      <w:r w:rsidR="00833C70">
        <w:rPr>
          <w:rFonts w:ascii="Times New Roman" w:hAnsi="Times New Roman" w:hint="eastAsia"/>
          <w:sz w:val="22"/>
        </w:rPr>
        <w:t xml:space="preserve"> Discussion on </w:t>
      </w:r>
      <w:r w:rsidR="00D177CF">
        <w:rPr>
          <w:rFonts w:ascii="Times New Roman" w:hAnsi="Times New Roman" w:hint="eastAsia"/>
          <w:sz w:val="22"/>
        </w:rPr>
        <w:t xml:space="preserve">LAA </w:t>
      </w:r>
      <w:r w:rsidR="00833C70">
        <w:rPr>
          <w:rFonts w:ascii="Times New Roman" w:hAnsi="Times New Roman" w:hint="eastAsia"/>
          <w:sz w:val="22"/>
        </w:rPr>
        <w:t xml:space="preserve">DRS </w:t>
      </w:r>
      <w:r w:rsidR="00EC713A">
        <w:rPr>
          <w:rFonts w:ascii="Times New Roman" w:hAnsi="Times New Roman" w:hint="eastAsia"/>
          <w:sz w:val="22"/>
        </w:rPr>
        <w:t>design</w:t>
      </w:r>
    </w:p>
    <w:bookmarkEnd w:id="3"/>
    <w:bookmarkEnd w:id="4"/>
    <w:p w14:paraId="4D9A7846" w14:textId="77777777" w:rsidR="003973C8" w:rsidRPr="00472045" w:rsidRDefault="00E55B9D" w:rsidP="003973C8">
      <w:pPr>
        <w:tabs>
          <w:tab w:val="left" w:pos="1985"/>
        </w:tabs>
        <w:rPr>
          <w:rFonts w:ascii="Times New Roman" w:hAnsi="Times New Roman"/>
          <w:b/>
          <w:sz w:val="22"/>
        </w:rPr>
      </w:pPr>
      <w:r w:rsidRPr="008F186F">
        <w:rPr>
          <w:rFonts w:ascii="Times New Roman" w:hAnsi="Times New Roman"/>
          <w:b/>
          <w:sz w:val="22"/>
        </w:rPr>
        <w:t>Agenda Item:</w:t>
      </w:r>
      <w:r w:rsidRPr="008F186F">
        <w:rPr>
          <w:rFonts w:ascii="Times New Roman" w:hAnsi="Times New Roman"/>
          <w:b/>
          <w:sz w:val="22"/>
        </w:rPr>
        <w:tab/>
      </w:r>
      <w:r w:rsidR="00881094" w:rsidRPr="00587624">
        <w:rPr>
          <w:rFonts w:ascii="Times New Roman" w:hAnsi="Times New Roman" w:hint="eastAsia"/>
          <w:sz w:val="22"/>
        </w:rPr>
        <w:t>7.1.2</w:t>
      </w:r>
    </w:p>
    <w:p w14:paraId="3A04F543" w14:textId="77777777" w:rsidR="003973C8" w:rsidRPr="00472045" w:rsidRDefault="00E55B9D" w:rsidP="003973C8">
      <w:pPr>
        <w:tabs>
          <w:tab w:val="left" w:pos="1985"/>
        </w:tabs>
        <w:rPr>
          <w:rFonts w:ascii="Times New Roman" w:hAnsi="Times New Roman"/>
          <w:b/>
          <w:sz w:val="22"/>
        </w:rPr>
      </w:pPr>
      <w:r w:rsidRPr="00E55B9D">
        <w:rPr>
          <w:rFonts w:ascii="Times New Roman" w:hAnsi="Times New Roman"/>
          <w:b/>
          <w:sz w:val="22"/>
        </w:rPr>
        <w:t>Document for:</w:t>
      </w:r>
      <w:r w:rsidRPr="00E55B9D">
        <w:rPr>
          <w:rFonts w:ascii="Times New Roman" w:hAnsi="Times New Roman"/>
          <w:b/>
          <w:sz w:val="22"/>
        </w:rPr>
        <w:tab/>
      </w:r>
      <w:r w:rsidRPr="00E55B9D">
        <w:rPr>
          <w:rFonts w:ascii="Times New Roman" w:hAnsi="Times New Roman"/>
          <w:sz w:val="22"/>
        </w:rPr>
        <w:t>Discussion</w:t>
      </w:r>
    </w:p>
    <w:p w14:paraId="6B41F164" w14:textId="77777777" w:rsidR="002B5DE6" w:rsidRPr="006C6E76" w:rsidRDefault="00E55B9D" w:rsidP="00691CC3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 w:rsidRPr="006C6E76"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 w14:paraId="5BD6724D" w14:textId="37EB8239" w:rsidR="00542C8E" w:rsidRPr="002511A5" w:rsidRDefault="00542C8E" w:rsidP="002511A5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bookmarkStart w:id="5" w:name="OLE_LINK13"/>
      <w:bookmarkStart w:id="6" w:name="OLE_LINK14"/>
      <w:r w:rsidRPr="002511A5">
        <w:rPr>
          <w:rFonts w:ascii="Times New Roman" w:hAnsi="Times New Roman"/>
          <w:sz w:val="20"/>
          <w:szCs w:val="20"/>
        </w:rPr>
        <w:t>In LAA stu</w:t>
      </w:r>
      <w:r w:rsidR="000E20A7">
        <w:rPr>
          <w:rFonts w:ascii="Times New Roman" w:hAnsi="Times New Roman"/>
          <w:sz w:val="20"/>
          <w:szCs w:val="20"/>
        </w:rPr>
        <w:t xml:space="preserve">dy item phase, it was </w:t>
      </w:r>
      <w:r w:rsidR="0031533E">
        <w:rPr>
          <w:rFonts w:ascii="Times New Roman" w:hAnsi="Times New Roman" w:hint="eastAsia"/>
          <w:sz w:val="20"/>
          <w:szCs w:val="20"/>
        </w:rPr>
        <w:t>considered to use</w:t>
      </w:r>
      <w:r w:rsidR="000E20A7">
        <w:rPr>
          <w:rFonts w:ascii="Times New Roman" w:hAnsi="Times New Roman"/>
          <w:sz w:val="20"/>
          <w:szCs w:val="20"/>
        </w:rPr>
        <w:t xml:space="preserve"> </w:t>
      </w:r>
      <w:r w:rsidRPr="002511A5">
        <w:rPr>
          <w:rFonts w:ascii="Times New Roman" w:hAnsi="Times New Roman"/>
          <w:sz w:val="20"/>
          <w:szCs w:val="20"/>
        </w:rPr>
        <w:t>Rel-12 discovery ref</w:t>
      </w:r>
      <w:r w:rsidR="0031533E">
        <w:rPr>
          <w:rFonts w:ascii="Times New Roman" w:hAnsi="Times New Roman"/>
          <w:sz w:val="20"/>
          <w:szCs w:val="20"/>
        </w:rPr>
        <w:t>erence signals (DRS)</w:t>
      </w:r>
      <w:r w:rsidRPr="002511A5">
        <w:rPr>
          <w:rFonts w:ascii="Times New Roman" w:hAnsi="Times New Roman"/>
          <w:sz w:val="20"/>
          <w:szCs w:val="20"/>
        </w:rPr>
        <w:t xml:space="preserve"> for RRM</w:t>
      </w:r>
      <w:r w:rsidR="00BD06C5" w:rsidRPr="002511A5">
        <w:rPr>
          <w:rFonts w:ascii="Times New Roman" w:hAnsi="Times New Roman"/>
          <w:sz w:val="20"/>
          <w:szCs w:val="20"/>
        </w:rPr>
        <w:t xml:space="preserve"> as a </w:t>
      </w:r>
      <w:r w:rsidR="00CF7556" w:rsidRPr="002511A5">
        <w:rPr>
          <w:rFonts w:ascii="Times New Roman" w:hAnsi="Times New Roman"/>
          <w:sz w:val="20"/>
          <w:szCs w:val="20"/>
        </w:rPr>
        <w:t>baseline</w:t>
      </w:r>
      <w:r w:rsidR="00EC6F2B" w:rsidRPr="002511A5">
        <w:rPr>
          <w:rFonts w:ascii="Times New Roman" w:hAnsi="Times New Roman"/>
          <w:sz w:val="20"/>
          <w:szCs w:val="20"/>
        </w:rPr>
        <w:t xml:space="preserve">. However, </w:t>
      </w:r>
      <w:r w:rsidR="00E828C9" w:rsidRPr="002511A5">
        <w:rPr>
          <w:rFonts w:ascii="Times New Roman" w:hAnsi="Times New Roman"/>
          <w:sz w:val="20"/>
          <w:szCs w:val="20"/>
        </w:rPr>
        <w:t xml:space="preserve">the Rel-12 DRS mechanism may need some modifications </w:t>
      </w:r>
      <w:r w:rsidR="00215154">
        <w:rPr>
          <w:rFonts w:ascii="Times New Roman" w:hAnsi="Times New Roman"/>
          <w:sz w:val="20"/>
          <w:szCs w:val="20"/>
        </w:rPr>
        <w:t>to support LAA RRM functionalities</w:t>
      </w:r>
      <w:r w:rsidR="00E828C9" w:rsidRPr="002511A5">
        <w:rPr>
          <w:rFonts w:ascii="Times New Roman" w:hAnsi="Times New Roman"/>
          <w:sz w:val="20"/>
          <w:szCs w:val="20"/>
        </w:rPr>
        <w:t>.</w:t>
      </w:r>
    </w:p>
    <w:p w14:paraId="4CEBE03E" w14:textId="5CA267DA" w:rsidR="00333511" w:rsidRPr="002511A5" w:rsidRDefault="00333511" w:rsidP="002511A5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 w:rsidRPr="002511A5">
        <w:rPr>
          <w:rFonts w:ascii="Times New Roman" w:hAnsi="Times New Roman"/>
          <w:sz w:val="20"/>
          <w:szCs w:val="20"/>
        </w:rPr>
        <w:t xml:space="preserve">In this contribution, we discuss the </w:t>
      </w:r>
      <w:r w:rsidR="00996040" w:rsidRPr="002511A5">
        <w:rPr>
          <w:rFonts w:ascii="Times New Roman" w:hAnsi="Times New Roman"/>
          <w:sz w:val="20"/>
          <w:szCs w:val="20"/>
        </w:rPr>
        <w:t xml:space="preserve">potential solutions </w:t>
      </w:r>
      <w:r w:rsidR="00785143">
        <w:rPr>
          <w:rFonts w:ascii="Times New Roman" w:hAnsi="Times New Roman" w:hint="eastAsia"/>
          <w:sz w:val="20"/>
          <w:szCs w:val="20"/>
        </w:rPr>
        <w:t xml:space="preserve">of DRS design </w:t>
      </w:r>
      <w:r w:rsidR="00996040" w:rsidRPr="002511A5">
        <w:rPr>
          <w:rFonts w:ascii="Times New Roman" w:hAnsi="Times New Roman"/>
          <w:sz w:val="20"/>
          <w:szCs w:val="20"/>
        </w:rPr>
        <w:t xml:space="preserve">to </w:t>
      </w:r>
      <w:r w:rsidR="00451D56" w:rsidRPr="002511A5">
        <w:rPr>
          <w:rFonts w:ascii="Times New Roman" w:hAnsi="Times New Roman"/>
          <w:sz w:val="20"/>
          <w:szCs w:val="20"/>
        </w:rPr>
        <w:t>su</w:t>
      </w:r>
      <w:r w:rsidR="00DC1723">
        <w:rPr>
          <w:rFonts w:ascii="Times New Roman" w:hAnsi="Times New Roman"/>
          <w:sz w:val="20"/>
          <w:szCs w:val="20"/>
        </w:rPr>
        <w:t>pport LAA RRM functionalities</w:t>
      </w:r>
      <w:r w:rsidR="002511A5">
        <w:rPr>
          <w:rFonts w:ascii="Times New Roman" w:hAnsi="Times New Roman" w:hint="eastAsia"/>
          <w:sz w:val="20"/>
          <w:szCs w:val="20"/>
        </w:rPr>
        <w:t>.</w:t>
      </w:r>
    </w:p>
    <w:bookmarkEnd w:id="5"/>
    <w:bookmarkEnd w:id="6"/>
    <w:p w14:paraId="1006966C" w14:textId="6A2DD710" w:rsidR="00447107" w:rsidRDefault="00990630" w:rsidP="007A07C7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spacing w:before="60" w:after="2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 w:hint="eastAsia"/>
          <w:b w:val="0"/>
          <w:bCs w:val="0"/>
          <w:kern w:val="0"/>
          <w:sz w:val="36"/>
          <w:szCs w:val="36"/>
          <w:lang w:val="en-GB"/>
        </w:rPr>
        <w:t>Constraints</w:t>
      </w:r>
      <w:r w:rsidR="00193234">
        <w:rPr>
          <w:rFonts w:ascii="Times New Roman" w:hAnsi="Times New Roman" w:hint="eastAsia"/>
          <w:b w:val="0"/>
          <w:bCs w:val="0"/>
          <w:kern w:val="0"/>
          <w:sz w:val="36"/>
          <w:szCs w:val="36"/>
          <w:lang w:val="en-GB"/>
        </w:rPr>
        <w:t xml:space="preserve"> of </w:t>
      </w:r>
      <w:r w:rsidR="00447107">
        <w:rPr>
          <w:rFonts w:ascii="Times New Roman" w:hAnsi="Times New Roman" w:hint="eastAsia"/>
          <w:b w:val="0"/>
          <w:bCs w:val="0"/>
          <w:kern w:val="0"/>
          <w:sz w:val="36"/>
          <w:szCs w:val="36"/>
          <w:lang w:val="en-GB"/>
        </w:rPr>
        <w:t>Rel-12 DRS mechanism</w:t>
      </w:r>
    </w:p>
    <w:p w14:paraId="5BD6902F" w14:textId="0D87827A" w:rsidR="00C22FA5" w:rsidRDefault="003B2AA7" w:rsidP="00A521DA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In Rel-12, DRS</w:t>
      </w:r>
      <w:r w:rsidR="00177A9B">
        <w:rPr>
          <w:rFonts w:ascii="Times New Roman" w:hAnsi="Times New Roman" w:hint="eastAsia"/>
          <w:sz w:val="20"/>
          <w:szCs w:val="20"/>
        </w:rPr>
        <w:t xml:space="preserve"> is </w:t>
      </w:r>
      <w:r w:rsidR="00177A9B">
        <w:rPr>
          <w:rFonts w:ascii="Times New Roman" w:hAnsi="Times New Roman"/>
          <w:sz w:val="20"/>
          <w:szCs w:val="20"/>
        </w:rPr>
        <w:t>designed</w:t>
      </w:r>
      <w:r w:rsidR="00177A9B">
        <w:rPr>
          <w:rFonts w:ascii="Times New Roman" w:hAnsi="Times New Roman" w:hint="eastAsia"/>
          <w:sz w:val="20"/>
          <w:szCs w:val="20"/>
        </w:rPr>
        <w:t xml:space="preserve"> to support cell discovery and RRM with small cell </w:t>
      </w:r>
      <w:r w:rsidR="00772E87">
        <w:rPr>
          <w:rFonts w:ascii="Times New Roman" w:hAnsi="Times New Roman" w:hint="eastAsia"/>
          <w:sz w:val="20"/>
          <w:szCs w:val="20"/>
        </w:rPr>
        <w:t xml:space="preserve">on/off operation. DRS </w:t>
      </w:r>
      <w:r w:rsidR="00AD7401">
        <w:rPr>
          <w:rFonts w:ascii="Times New Roman" w:hAnsi="Times New Roman" w:hint="eastAsia"/>
          <w:sz w:val="20"/>
          <w:szCs w:val="20"/>
        </w:rPr>
        <w:t>comprise</w:t>
      </w:r>
      <w:r w:rsidR="00772E87">
        <w:rPr>
          <w:rFonts w:ascii="Times New Roman" w:hAnsi="Times New Roman" w:hint="eastAsia"/>
          <w:sz w:val="20"/>
          <w:szCs w:val="20"/>
        </w:rPr>
        <w:t xml:space="preserve"> </w:t>
      </w:r>
      <w:r w:rsidR="00177A9B" w:rsidRPr="002511A5">
        <w:rPr>
          <w:rFonts w:ascii="Times New Roman" w:hAnsi="Times New Roman" w:hint="eastAsia"/>
          <w:sz w:val="20"/>
          <w:szCs w:val="20"/>
        </w:rPr>
        <w:t xml:space="preserve">PSS/SSS, CRS and </w:t>
      </w:r>
      <w:r w:rsidR="00F44CB1" w:rsidRPr="00F44CB1">
        <w:rPr>
          <w:rFonts w:ascii="Times New Roman" w:hAnsi="Times New Roman"/>
          <w:sz w:val="20"/>
          <w:szCs w:val="20"/>
        </w:rPr>
        <w:t xml:space="preserve">optionally </w:t>
      </w:r>
      <w:r w:rsidR="00177A9B" w:rsidRPr="002511A5">
        <w:rPr>
          <w:rFonts w:ascii="Times New Roman" w:hAnsi="Times New Roman" w:hint="eastAsia"/>
          <w:sz w:val="20"/>
          <w:szCs w:val="20"/>
        </w:rPr>
        <w:t xml:space="preserve">CSI-RS. </w:t>
      </w:r>
      <w:r w:rsidR="006E559B">
        <w:rPr>
          <w:rFonts w:ascii="Times New Roman" w:hAnsi="Times New Roman" w:hint="eastAsia"/>
          <w:sz w:val="20"/>
          <w:szCs w:val="20"/>
        </w:rPr>
        <w:t xml:space="preserve">The transmissions of DRS occur in DRS occasions that may have a periodicity of 40, 80 or 160ms. The UE is configured with a </w:t>
      </w:r>
      <w:r w:rsidR="00E26F98">
        <w:rPr>
          <w:rFonts w:ascii="Times New Roman" w:hAnsi="Times New Roman" w:hint="eastAsia"/>
          <w:sz w:val="20"/>
          <w:szCs w:val="20"/>
        </w:rPr>
        <w:t xml:space="preserve">discovery </w:t>
      </w:r>
      <w:proofErr w:type="gramStart"/>
      <w:r w:rsidR="00E26F98">
        <w:rPr>
          <w:rFonts w:ascii="Times New Roman" w:hAnsi="Times New Roman" w:hint="eastAsia"/>
          <w:sz w:val="20"/>
          <w:szCs w:val="20"/>
        </w:rPr>
        <w:t xml:space="preserve">measurement </w:t>
      </w:r>
      <w:r w:rsidR="006E559B" w:rsidRPr="002511A5">
        <w:rPr>
          <w:rFonts w:ascii="Times New Roman" w:hAnsi="Times New Roman" w:hint="eastAsia"/>
          <w:sz w:val="20"/>
          <w:szCs w:val="20"/>
        </w:rPr>
        <w:t>timing</w:t>
      </w:r>
      <w:proofErr w:type="gramEnd"/>
      <w:r w:rsidR="006E559B" w:rsidRPr="002511A5">
        <w:rPr>
          <w:rFonts w:ascii="Times New Roman" w:hAnsi="Times New Roman" w:hint="eastAsia"/>
          <w:sz w:val="20"/>
          <w:szCs w:val="20"/>
        </w:rPr>
        <w:t xml:space="preserve"> configuration (DMTC)</w:t>
      </w:r>
      <w:r w:rsidR="00A521DA">
        <w:rPr>
          <w:rFonts w:ascii="Times New Roman" w:hAnsi="Times New Roman" w:hint="eastAsia"/>
          <w:i/>
          <w:sz w:val="20"/>
          <w:szCs w:val="20"/>
        </w:rPr>
        <w:t xml:space="preserve"> </w:t>
      </w:r>
      <w:r w:rsidR="007B289D">
        <w:rPr>
          <w:rFonts w:ascii="Times New Roman" w:hAnsi="Times New Roman" w:hint="eastAsia"/>
          <w:sz w:val="20"/>
          <w:szCs w:val="20"/>
        </w:rPr>
        <w:t xml:space="preserve">which is a time window </w:t>
      </w:r>
      <w:r w:rsidR="00AB1AA3">
        <w:rPr>
          <w:rFonts w:ascii="Times New Roman" w:hAnsi="Times New Roman" w:hint="eastAsia"/>
          <w:sz w:val="20"/>
          <w:szCs w:val="20"/>
        </w:rPr>
        <w:t xml:space="preserve">that UE can </w:t>
      </w:r>
      <w:r w:rsidR="00AB1AA3">
        <w:rPr>
          <w:rFonts w:ascii="Times New Roman" w:hAnsi="Times New Roman"/>
          <w:sz w:val="20"/>
          <w:szCs w:val="20"/>
        </w:rPr>
        <w:t>expect</w:t>
      </w:r>
      <w:r w:rsidR="00AB1AA3">
        <w:rPr>
          <w:rFonts w:ascii="Times New Roman" w:hAnsi="Times New Roman" w:hint="eastAsia"/>
          <w:sz w:val="20"/>
          <w:szCs w:val="20"/>
        </w:rPr>
        <w:t xml:space="preserve"> </w:t>
      </w:r>
      <w:r w:rsidR="00CE68B1">
        <w:rPr>
          <w:rFonts w:ascii="Times New Roman" w:hAnsi="Times New Roman" w:hint="eastAsia"/>
          <w:sz w:val="20"/>
          <w:szCs w:val="20"/>
        </w:rPr>
        <w:t xml:space="preserve">DRS to be received. </w:t>
      </w:r>
    </w:p>
    <w:p w14:paraId="5EB518D1" w14:textId="74918388" w:rsidR="00F22818" w:rsidRDefault="00FE0A9C" w:rsidP="00A521DA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There is one configured DMTC in one period. </w:t>
      </w:r>
      <w:r w:rsidR="00F22818">
        <w:rPr>
          <w:rFonts w:ascii="Times New Roman" w:hAnsi="Times New Roman" w:hint="eastAsia"/>
          <w:sz w:val="20"/>
          <w:szCs w:val="20"/>
        </w:rPr>
        <w:t xml:space="preserve">The duration of a DMTC is 6ms. </w:t>
      </w:r>
      <w:r w:rsidR="00822F2C">
        <w:rPr>
          <w:rFonts w:ascii="Times New Roman" w:hAnsi="Times New Roman" w:hint="eastAsia"/>
          <w:sz w:val="20"/>
          <w:szCs w:val="20"/>
        </w:rPr>
        <w:t xml:space="preserve">A </w:t>
      </w:r>
      <w:r w:rsidR="00F22818">
        <w:rPr>
          <w:rFonts w:ascii="Times New Roman" w:hAnsi="Times New Roman" w:hint="eastAsia"/>
          <w:sz w:val="20"/>
          <w:szCs w:val="20"/>
        </w:rPr>
        <w:t xml:space="preserve">DRS </w:t>
      </w:r>
      <w:r w:rsidR="00822F2C">
        <w:rPr>
          <w:rFonts w:ascii="Times New Roman" w:hAnsi="Times New Roman" w:hint="eastAsia"/>
          <w:sz w:val="20"/>
          <w:szCs w:val="20"/>
        </w:rPr>
        <w:t xml:space="preserve">occasion </w:t>
      </w:r>
      <w:r w:rsidR="00F22818">
        <w:rPr>
          <w:rFonts w:ascii="Times New Roman" w:hAnsi="Times New Roman" w:hint="eastAsia"/>
          <w:sz w:val="20"/>
          <w:szCs w:val="20"/>
        </w:rPr>
        <w:t xml:space="preserve">is configurable </w:t>
      </w:r>
      <w:r w:rsidR="007F5017">
        <w:rPr>
          <w:rFonts w:ascii="Times New Roman" w:hAnsi="Times New Roman" w:hint="eastAsia"/>
          <w:sz w:val="20"/>
          <w:szCs w:val="20"/>
        </w:rPr>
        <w:t>from 1ms (2ms for TDD) to 5ms</w:t>
      </w:r>
      <w:r w:rsidR="001D6694">
        <w:rPr>
          <w:rFonts w:ascii="Times New Roman" w:hAnsi="Times New Roman" w:hint="eastAsia"/>
          <w:sz w:val="20"/>
          <w:szCs w:val="20"/>
        </w:rPr>
        <w:t xml:space="preserve"> and it </w:t>
      </w:r>
      <w:r w:rsidR="00A722FB">
        <w:rPr>
          <w:rFonts w:ascii="Times New Roman" w:hAnsi="Times New Roman" w:hint="eastAsia"/>
          <w:sz w:val="20"/>
          <w:szCs w:val="20"/>
        </w:rPr>
        <w:t>may occur anywhere in the DMTC</w:t>
      </w:r>
      <w:r w:rsidR="00027686">
        <w:rPr>
          <w:rFonts w:ascii="Times New Roman" w:hAnsi="Times New Roman" w:hint="eastAsia"/>
          <w:sz w:val="20"/>
          <w:szCs w:val="20"/>
        </w:rPr>
        <w:t xml:space="preserve">. </w:t>
      </w:r>
      <w:r w:rsidR="000D4E05">
        <w:rPr>
          <w:rFonts w:ascii="Times New Roman" w:hAnsi="Times New Roman" w:hint="eastAsia"/>
          <w:sz w:val="20"/>
          <w:szCs w:val="20"/>
        </w:rPr>
        <w:t xml:space="preserve">Figure 1 shows the Rel-12 DRS transmission mechanism. </w:t>
      </w:r>
    </w:p>
    <w:p w14:paraId="51898BE5" w14:textId="10408D3A" w:rsidR="00C22FA5" w:rsidRDefault="002C3CB6" w:rsidP="00857505">
      <w:pPr>
        <w:tabs>
          <w:tab w:val="left" w:pos="1134"/>
        </w:tabs>
        <w:spacing w:after="180"/>
        <w:jc w:val="center"/>
        <w:rPr>
          <w:rFonts w:ascii="Times New Roman" w:hAnsi="Times New Roman"/>
          <w:sz w:val="20"/>
          <w:szCs w:val="20"/>
        </w:rPr>
      </w:pPr>
      <w:r w:rsidRPr="00857505">
        <w:rPr>
          <w:rFonts w:ascii="Times New Roman" w:hAnsi="Times New Roman"/>
          <w:noProof/>
          <w:sz w:val="20"/>
          <w:szCs w:val="20"/>
        </w:rPr>
        <w:drawing>
          <wp:inline distT="0" distB="0" distL="0" distR="0" wp14:anchorId="6EF0B445" wp14:editId="2A9908EC">
            <wp:extent cx="3857009" cy="1187645"/>
            <wp:effectExtent l="0" t="0" r="3810" b="6350"/>
            <wp:docPr id="1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009" cy="1187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024719" w14:textId="74933634" w:rsidR="004976E0" w:rsidRDefault="00A229EB" w:rsidP="00857505">
      <w:pPr>
        <w:tabs>
          <w:tab w:val="left" w:pos="1134"/>
        </w:tabs>
        <w:spacing w:after="18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Figure 1: Rel-12 DRS </w:t>
      </w:r>
      <w:r w:rsidR="00D86D2C">
        <w:rPr>
          <w:rFonts w:ascii="Times New Roman" w:hAnsi="Times New Roman"/>
          <w:sz w:val="20"/>
          <w:szCs w:val="20"/>
        </w:rPr>
        <w:t>transmission</w:t>
      </w:r>
    </w:p>
    <w:p w14:paraId="168256E6" w14:textId="6237106D" w:rsidR="00D36710" w:rsidRDefault="004976E0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</w:t>
      </w:r>
      <w:r>
        <w:rPr>
          <w:rFonts w:ascii="Times New Roman" w:hAnsi="Times New Roman" w:hint="eastAsia"/>
          <w:sz w:val="20"/>
          <w:szCs w:val="20"/>
        </w:rPr>
        <w:t>n LAA study item phase, it was considered to use Rel-12 DRS as a starting point for providing RRM functionalit</w:t>
      </w:r>
      <w:r w:rsidR="008805B8">
        <w:rPr>
          <w:rFonts w:ascii="Times New Roman" w:hAnsi="Times New Roman" w:hint="eastAsia"/>
          <w:sz w:val="20"/>
          <w:szCs w:val="20"/>
        </w:rPr>
        <w:t xml:space="preserve">ies. </w:t>
      </w:r>
      <w:r w:rsidR="003F08F7">
        <w:rPr>
          <w:rFonts w:ascii="Times New Roman" w:hAnsi="Times New Roman" w:hint="eastAsia"/>
          <w:sz w:val="20"/>
          <w:szCs w:val="20"/>
        </w:rPr>
        <w:t xml:space="preserve">The Rel-12 DRS only allows periodically DRS transmission (40ms/80ms/160ms), which means only one DRS </w:t>
      </w:r>
      <w:r w:rsidR="007F6487">
        <w:rPr>
          <w:rFonts w:ascii="Times New Roman" w:hAnsi="Times New Roman" w:hint="eastAsia"/>
          <w:sz w:val="20"/>
          <w:szCs w:val="20"/>
        </w:rPr>
        <w:t xml:space="preserve">transmission </w:t>
      </w:r>
      <w:r w:rsidR="003F08F7">
        <w:rPr>
          <w:rFonts w:ascii="Times New Roman" w:hAnsi="Times New Roman" w:hint="eastAsia"/>
          <w:sz w:val="20"/>
          <w:szCs w:val="20"/>
        </w:rPr>
        <w:t>opportunity</w:t>
      </w:r>
      <w:r w:rsidR="00E5419A">
        <w:rPr>
          <w:rFonts w:ascii="Times New Roman" w:hAnsi="Times New Roman" w:hint="eastAsia"/>
          <w:sz w:val="20"/>
          <w:szCs w:val="20"/>
        </w:rPr>
        <w:t xml:space="preserve"> (i.e. DRS occasions)</w:t>
      </w:r>
      <w:r w:rsidR="003F08F7">
        <w:rPr>
          <w:rFonts w:ascii="Times New Roman" w:hAnsi="Times New Roman" w:hint="eastAsia"/>
          <w:sz w:val="20"/>
          <w:szCs w:val="20"/>
        </w:rPr>
        <w:t xml:space="preserve"> in </w:t>
      </w:r>
      <w:r w:rsidR="00944A0F">
        <w:rPr>
          <w:rFonts w:ascii="Times New Roman" w:hAnsi="Times New Roman" w:hint="eastAsia"/>
          <w:sz w:val="20"/>
          <w:szCs w:val="20"/>
        </w:rPr>
        <w:t>each period</w:t>
      </w:r>
      <w:r w:rsidR="003F08F7">
        <w:rPr>
          <w:rFonts w:ascii="Times New Roman" w:hAnsi="Times New Roman" w:hint="eastAsia"/>
          <w:sz w:val="20"/>
          <w:szCs w:val="20"/>
        </w:rPr>
        <w:t>.</w:t>
      </w:r>
      <w:r w:rsidR="00697C6D">
        <w:rPr>
          <w:rFonts w:ascii="Times New Roman" w:hAnsi="Times New Roman" w:hint="eastAsia"/>
          <w:sz w:val="20"/>
          <w:szCs w:val="20"/>
        </w:rPr>
        <w:t xml:space="preserve"> </w:t>
      </w:r>
    </w:p>
    <w:p w14:paraId="4E45DCE6" w14:textId="19C8C590" w:rsidR="007D0DA3" w:rsidRDefault="00D36710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 w:rsidRPr="004A0421">
        <w:rPr>
          <w:rFonts w:ascii="Times New Roman" w:hAnsi="Times New Roman" w:hint="eastAsia"/>
          <w:sz w:val="20"/>
          <w:szCs w:val="20"/>
        </w:rPr>
        <w:t xml:space="preserve">Due to some regulatory requirements, transmission on unlicensed spectrum has some restrictions, e.g. </w:t>
      </w:r>
      <w:r w:rsidRPr="004A0421">
        <w:rPr>
          <w:rFonts w:ascii="Times New Roman" w:hAnsi="Times New Roman"/>
          <w:sz w:val="20"/>
          <w:szCs w:val="20"/>
        </w:rPr>
        <w:t>mandatory</w:t>
      </w:r>
      <w:r w:rsidRPr="004A0421">
        <w:rPr>
          <w:rFonts w:ascii="Times New Roman" w:hAnsi="Times New Roman" w:hint="eastAsia"/>
          <w:sz w:val="20"/>
          <w:szCs w:val="20"/>
        </w:rPr>
        <w:t xml:space="preserve"> Listen-before-talk (LBT) mechanism, restricted maximum transmission time [1], which will lead to </w:t>
      </w:r>
      <w:r w:rsidRPr="004A0421">
        <w:rPr>
          <w:rFonts w:ascii="Times New Roman" w:hAnsi="Times New Roman"/>
          <w:sz w:val="20"/>
          <w:szCs w:val="20"/>
        </w:rPr>
        <w:t>unpredictable</w:t>
      </w:r>
      <w:r w:rsidRPr="004A0421">
        <w:rPr>
          <w:rFonts w:ascii="Times New Roman" w:hAnsi="Times New Roman" w:hint="eastAsia"/>
          <w:sz w:val="20"/>
          <w:szCs w:val="20"/>
        </w:rPr>
        <w:t xml:space="preserve"> </w:t>
      </w:r>
      <w:r w:rsidRPr="004A0421">
        <w:rPr>
          <w:rFonts w:ascii="Times New Roman" w:hAnsi="Times New Roman"/>
          <w:sz w:val="20"/>
          <w:szCs w:val="20"/>
        </w:rPr>
        <w:t>discontinuous</w:t>
      </w:r>
      <w:r w:rsidRPr="004A0421">
        <w:rPr>
          <w:rFonts w:ascii="Times New Roman" w:hAnsi="Times New Roman" w:hint="eastAsia"/>
          <w:sz w:val="20"/>
          <w:szCs w:val="20"/>
        </w:rPr>
        <w:t xml:space="preserve"> transmission. </w:t>
      </w:r>
      <w:r w:rsidR="00CD49A4" w:rsidRPr="004A0421">
        <w:rPr>
          <w:rFonts w:ascii="Times New Roman" w:hAnsi="Times New Roman" w:hint="eastAsia"/>
          <w:sz w:val="20"/>
          <w:szCs w:val="20"/>
        </w:rPr>
        <w:t xml:space="preserve">Due to the </w:t>
      </w:r>
      <w:r w:rsidR="00CD49A4" w:rsidRPr="004A0421">
        <w:rPr>
          <w:rFonts w:ascii="Times New Roman" w:hAnsi="Times New Roman"/>
          <w:sz w:val="20"/>
          <w:szCs w:val="20"/>
        </w:rPr>
        <w:t>discontinuous</w:t>
      </w:r>
      <w:r w:rsidR="00CD49A4" w:rsidRPr="004A0421">
        <w:rPr>
          <w:rFonts w:ascii="Times New Roman" w:hAnsi="Times New Roman" w:hint="eastAsia"/>
          <w:sz w:val="20"/>
          <w:szCs w:val="20"/>
        </w:rPr>
        <w:t xml:space="preserve"> transmission,</w:t>
      </w:r>
      <w:r w:rsidR="00CD49A4">
        <w:rPr>
          <w:rFonts w:ascii="Times New Roman" w:hAnsi="Times New Roman" w:hint="eastAsia"/>
          <w:sz w:val="20"/>
          <w:szCs w:val="20"/>
        </w:rPr>
        <w:t xml:space="preserve"> </w:t>
      </w:r>
      <w:proofErr w:type="spellStart"/>
      <w:r w:rsidR="00C4267C">
        <w:rPr>
          <w:rFonts w:ascii="Times New Roman" w:hAnsi="Times New Roman" w:hint="eastAsia"/>
          <w:sz w:val="20"/>
          <w:szCs w:val="20"/>
        </w:rPr>
        <w:t>eNB</w:t>
      </w:r>
      <w:proofErr w:type="spellEnd"/>
      <w:r w:rsidR="00C4267C">
        <w:rPr>
          <w:rFonts w:ascii="Times New Roman" w:hAnsi="Times New Roman" w:hint="eastAsia"/>
          <w:sz w:val="20"/>
          <w:szCs w:val="20"/>
        </w:rPr>
        <w:t xml:space="preserve"> may miss the</w:t>
      </w:r>
      <w:r w:rsidR="00D9544B">
        <w:rPr>
          <w:rFonts w:ascii="Times New Roman" w:hAnsi="Times New Roman" w:hint="eastAsia"/>
          <w:sz w:val="20"/>
          <w:szCs w:val="20"/>
        </w:rPr>
        <w:t xml:space="preserve"> configured DRS transmission </w:t>
      </w:r>
      <w:r w:rsidR="00D9544B">
        <w:rPr>
          <w:rFonts w:ascii="Times New Roman" w:hAnsi="Times New Roman"/>
          <w:sz w:val="20"/>
          <w:szCs w:val="20"/>
        </w:rPr>
        <w:t>opportunities</w:t>
      </w:r>
      <w:r w:rsidR="00780427">
        <w:rPr>
          <w:rFonts w:ascii="Times New Roman" w:hAnsi="Times New Roman" w:hint="eastAsia"/>
          <w:sz w:val="20"/>
          <w:szCs w:val="20"/>
        </w:rPr>
        <w:t>.</w:t>
      </w:r>
    </w:p>
    <w:p w14:paraId="1042CA07" w14:textId="003E63A6" w:rsidR="00D4228C" w:rsidRDefault="00CF262D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As illustrated in Figure 2, </w:t>
      </w:r>
      <w:r w:rsidR="00D935A7">
        <w:rPr>
          <w:rFonts w:ascii="Times New Roman" w:hAnsi="Times New Roman" w:hint="eastAsia"/>
          <w:sz w:val="20"/>
          <w:szCs w:val="20"/>
        </w:rPr>
        <w:t>i</w:t>
      </w:r>
      <w:r w:rsidR="003F08F7">
        <w:rPr>
          <w:rFonts w:ascii="Times New Roman" w:hAnsi="Times New Roman" w:hint="eastAsia"/>
          <w:sz w:val="20"/>
          <w:szCs w:val="20"/>
        </w:rPr>
        <w:t xml:space="preserve">f the </w:t>
      </w:r>
      <w:r w:rsidR="005D2FF0">
        <w:rPr>
          <w:rFonts w:ascii="Times New Roman" w:hAnsi="Times New Roman" w:hint="eastAsia"/>
          <w:sz w:val="20"/>
          <w:szCs w:val="20"/>
        </w:rPr>
        <w:t>unlicensed carrier</w:t>
      </w:r>
      <w:r w:rsidR="003F08F7">
        <w:rPr>
          <w:rFonts w:ascii="Times New Roman" w:hAnsi="Times New Roman" w:hint="eastAsia"/>
          <w:sz w:val="20"/>
          <w:szCs w:val="20"/>
        </w:rPr>
        <w:t xml:space="preserve"> is busy during the configured DRS </w:t>
      </w:r>
      <w:r w:rsidR="006969C7">
        <w:rPr>
          <w:rFonts w:ascii="Times New Roman" w:hAnsi="Times New Roman" w:hint="eastAsia"/>
          <w:sz w:val="20"/>
          <w:szCs w:val="20"/>
        </w:rPr>
        <w:t xml:space="preserve">occasion, </w:t>
      </w:r>
      <w:r w:rsidR="00706A93">
        <w:rPr>
          <w:rFonts w:ascii="Times New Roman" w:hAnsi="Times New Roman" w:hint="eastAsia"/>
          <w:sz w:val="20"/>
          <w:szCs w:val="20"/>
        </w:rPr>
        <w:t>DRS cannot be transmitted successfully</w:t>
      </w:r>
      <w:r w:rsidR="00D1760C">
        <w:rPr>
          <w:rFonts w:ascii="Times New Roman" w:hAnsi="Times New Roman" w:hint="eastAsia"/>
          <w:sz w:val="20"/>
          <w:szCs w:val="20"/>
        </w:rPr>
        <w:t xml:space="preserve">, which means the </w:t>
      </w:r>
      <w:r w:rsidR="002A735F">
        <w:rPr>
          <w:rFonts w:ascii="Times New Roman" w:hAnsi="Times New Roman" w:hint="eastAsia"/>
          <w:sz w:val="20"/>
          <w:szCs w:val="20"/>
        </w:rPr>
        <w:t xml:space="preserve">periodical DRS transmission cannot be </w:t>
      </w:r>
      <w:r w:rsidR="002A735F">
        <w:rPr>
          <w:rFonts w:ascii="Times New Roman" w:hAnsi="Times New Roman"/>
          <w:sz w:val="20"/>
          <w:szCs w:val="20"/>
        </w:rPr>
        <w:t>guaranteed</w:t>
      </w:r>
      <w:r w:rsidR="00861044">
        <w:rPr>
          <w:rFonts w:ascii="Times New Roman" w:hAnsi="Times New Roman" w:hint="eastAsia"/>
          <w:sz w:val="20"/>
          <w:szCs w:val="20"/>
        </w:rPr>
        <w:t xml:space="preserve"> </w:t>
      </w:r>
      <w:r w:rsidR="00751597">
        <w:rPr>
          <w:rFonts w:ascii="Times New Roman" w:hAnsi="Times New Roman" w:hint="eastAsia"/>
          <w:sz w:val="20"/>
          <w:szCs w:val="20"/>
        </w:rPr>
        <w:t>anymore</w:t>
      </w:r>
      <w:r w:rsidR="00D1760C">
        <w:rPr>
          <w:rFonts w:ascii="Times New Roman" w:hAnsi="Times New Roman" w:hint="eastAsia"/>
          <w:sz w:val="20"/>
          <w:szCs w:val="20"/>
        </w:rPr>
        <w:t xml:space="preserve"> on unlicensed carrier.</w:t>
      </w:r>
    </w:p>
    <w:p w14:paraId="0715A14F" w14:textId="77777777" w:rsidR="006F2C3E" w:rsidRDefault="006F2C3E" w:rsidP="006F2C3E">
      <w:pPr>
        <w:tabs>
          <w:tab w:val="left" w:pos="1134"/>
        </w:tabs>
        <w:spacing w:after="180"/>
        <w:jc w:val="center"/>
        <w:rPr>
          <w:rFonts w:ascii="Times New Roman" w:hAnsi="Times New Roman"/>
          <w:sz w:val="20"/>
          <w:szCs w:val="20"/>
        </w:rPr>
      </w:pPr>
      <w:r w:rsidRPr="00857505">
        <w:rPr>
          <w:rFonts w:ascii="Times New Roman" w:hAnsi="Times New Roman"/>
          <w:noProof/>
          <w:sz w:val="20"/>
          <w:szCs w:val="20"/>
        </w:rPr>
        <w:lastRenderedPageBreak/>
        <w:drawing>
          <wp:inline distT="0" distB="0" distL="0" distR="0" wp14:anchorId="3ECAD597" wp14:editId="0670C79E">
            <wp:extent cx="3771596" cy="1187645"/>
            <wp:effectExtent l="0" t="0" r="0" b="6350"/>
            <wp:docPr id="1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596" cy="1187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C2CBE9" w14:textId="2FA6AFFF" w:rsidR="006F2C3E" w:rsidRDefault="006F2C3E" w:rsidP="00857505">
      <w:pPr>
        <w:tabs>
          <w:tab w:val="left" w:pos="1134"/>
        </w:tabs>
        <w:spacing w:after="18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Figure 2: Rel-12 DRS transmission on unlicensed carrier</w:t>
      </w:r>
    </w:p>
    <w:p w14:paraId="094EA27F" w14:textId="25512AEE" w:rsidR="003B5FC3" w:rsidRDefault="00F4615A" w:rsidP="008D4750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According to TS 36.133, </w:t>
      </w:r>
      <w:r w:rsidR="004B70C7">
        <w:rPr>
          <w:rFonts w:ascii="Times New Roman" w:hAnsi="Times New Roman"/>
          <w:sz w:val="20"/>
          <w:szCs w:val="20"/>
        </w:rPr>
        <w:t>t</w:t>
      </w:r>
      <w:r w:rsidR="00672D08">
        <w:rPr>
          <w:rFonts w:ascii="Times New Roman" w:hAnsi="Times New Roman" w:hint="eastAsia"/>
          <w:sz w:val="20"/>
          <w:szCs w:val="20"/>
        </w:rPr>
        <w:t xml:space="preserve">he </w:t>
      </w:r>
      <w:r w:rsidR="00DB7923">
        <w:rPr>
          <w:rFonts w:ascii="Times New Roman" w:hAnsi="Times New Roman" w:hint="eastAsia"/>
          <w:sz w:val="20"/>
          <w:szCs w:val="20"/>
        </w:rPr>
        <w:t xml:space="preserve">specified </w:t>
      </w:r>
      <w:r w:rsidR="00672D08">
        <w:rPr>
          <w:rFonts w:ascii="Times New Roman" w:hAnsi="Times New Roman" w:hint="eastAsia"/>
          <w:sz w:val="20"/>
          <w:szCs w:val="20"/>
        </w:rPr>
        <w:t>cell identification time and measurement</w:t>
      </w:r>
      <w:r w:rsidR="00332AD7">
        <w:rPr>
          <w:rFonts w:ascii="Times New Roman" w:hAnsi="Times New Roman" w:hint="eastAsia"/>
          <w:sz w:val="20"/>
          <w:szCs w:val="20"/>
        </w:rPr>
        <w:t xml:space="preserve"> time</w:t>
      </w:r>
      <w:r w:rsidR="00672D08">
        <w:rPr>
          <w:rFonts w:ascii="Times New Roman" w:hAnsi="Times New Roman" w:hint="eastAsia"/>
          <w:sz w:val="20"/>
          <w:szCs w:val="20"/>
        </w:rPr>
        <w:t xml:space="preserve"> period </w:t>
      </w:r>
      <w:r w:rsidR="00FE2709">
        <w:rPr>
          <w:rFonts w:ascii="Times New Roman" w:hAnsi="Times New Roman" w:hint="eastAsia"/>
          <w:sz w:val="20"/>
          <w:szCs w:val="20"/>
        </w:rPr>
        <w:t xml:space="preserve">of Rel-12 DRS </w:t>
      </w:r>
      <w:r w:rsidR="00672D08">
        <w:rPr>
          <w:rFonts w:ascii="Times New Roman" w:hAnsi="Times New Roman" w:hint="eastAsia"/>
          <w:sz w:val="20"/>
          <w:szCs w:val="20"/>
        </w:rPr>
        <w:t xml:space="preserve">are </w:t>
      </w:r>
      <w:r w:rsidR="000320E2">
        <w:rPr>
          <w:rFonts w:ascii="Times New Roman" w:hAnsi="Times New Roman" w:hint="eastAsia"/>
          <w:sz w:val="20"/>
          <w:szCs w:val="20"/>
        </w:rPr>
        <w:t xml:space="preserve">associated with both </w:t>
      </w:r>
      <w:r w:rsidR="000320E2">
        <w:rPr>
          <w:rFonts w:ascii="Times New Roman" w:hAnsi="Times New Roman"/>
          <w:sz w:val="20"/>
          <w:szCs w:val="20"/>
        </w:rPr>
        <w:t>“</w:t>
      </w:r>
      <w:r w:rsidR="000320E2">
        <w:rPr>
          <w:rFonts w:ascii="Times New Roman" w:hAnsi="Times New Roman" w:hint="eastAsia"/>
          <w:sz w:val="20"/>
          <w:szCs w:val="20"/>
        </w:rPr>
        <w:t>DMTC period length</w:t>
      </w:r>
      <w:r w:rsidR="000320E2">
        <w:rPr>
          <w:rFonts w:ascii="Times New Roman" w:hAnsi="Times New Roman"/>
          <w:sz w:val="20"/>
          <w:szCs w:val="20"/>
        </w:rPr>
        <w:t>”</w:t>
      </w:r>
      <w:r w:rsidR="000320E2">
        <w:rPr>
          <w:rFonts w:ascii="Times New Roman" w:hAnsi="Times New Roman" w:hint="eastAsia"/>
          <w:sz w:val="20"/>
          <w:szCs w:val="20"/>
        </w:rPr>
        <w:t xml:space="preserve"> and </w:t>
      </w:r>
      <w:r w:rsidR="000320E2">
        <w:rPr>
          <w:rFonts w:ascii="Times New Roman" w:hAnsi="Times New Roman"/>
          <w:sz w:val="20"/>
          <w:szCs w:val="20"/>
        </w:rPr>
        <w:t>“</w:t>
      </w:r>
      <w:r w:rsidR="000320E2">
        <w:rPr>
          <w:rFonts w:ascii="Times New Roman" w:hAnsi="Times New Roman" w:hint="eastAsia"/>
          <w:sz w:val="20"/>
          <w:szCs w:val="20"/>
        </w:rPr>
        <w:t>number of DMTC period</w:t>
      </w:r>
      <w:r w:rsidR="000320E2">
        <w:rPr>
          <w:rFonts w:ascii="Times New Roman" w:hAnsi="Times New Roman"/>
          <w:sz w:val="20"/>
          <w:szCs w:val="20"/>
        </w:rPr>
        <w:t>”</w:t>
      </w:r>
      <w:r w:rsidR="005418F4">
        <w:rPr>
          <w:rFonts w:ascii="Times New Roman" w:hAnsi="Times New Roman" w:hint="eastAsia"/>
          <w:sz w:val="20"/>
          <w:szCs w:val="20"/>
        </w:rPr>
        <w:t xml:space="preserve">. </w:t>
      </w:r>
      <w:r w:rsidR="003B5FC3">
        <w:rPr>
          <w:rFonts w:ascii="Times New Roman" w:hAnsi="Times New Roman" w:hint="eastAsia"/>
          <w:sz w:val="20"/>
          <w:szCs w:val="20"/>
        </w:rPr>
        <w:t xml:space="preserve">The intra-frequency </w:t>
      </w:r>
      <w:r w:rsidR="007C524A">
        <w:rPr>
          <w:rFonts w:ascii="Times New Roman" w:hAnsi="Times New Roman" w:hint="eastAsia"/>
          <w:sz w:val="20"/>
          <w:szCs w:val="20"/>
        </w:rPr>
        <w:t xml:space="preserve">cell identification and measurement period </w:t>
      </w:r>
      <w:r w:rsidR="003B5FC3">
        <w:rPr>
          <w:rFonts w:ascii="Times New Roman" w:hAnsi="Times New Roman" w:hint="eastAsia"/>
          <w:sz w:val="20"/>
          <w:szCs w:val="20"/>
        </w:rPr>
        <w:t>requirements are provided as follows:</w:t>
      </w:r>
    </w:p>
    <w:p w14:paraId="2F359577" w14:textId="4C426B3B" w:rsidR="00B251FA" w:rsidRPr="00857505" w:rsidRDefault="00B251FA" w:rsidP="00857505">
      <w:pPr>
        <w:pStyle w:val="af4"/>
        <w:numPr>
          <w:ilvl w:val="0"/>
          <w:numId w:val="15"/>
        </w:numPr>
        <w:tabs>
          <w:tab w:val="left" w:pos="1134"/>
        </w:tabs>
        <w:spacing w:after="180" w:line="240" w:lineRule="exact"/>
        <w:ind w:leftChars="0"/>
      </w:pPr>
      <w:proofErr w:type="spellStart"/>
      <w:r w:rsidRPr="007537E2">
        <w:t>T</w:t>
      </w:r>
      <w:r w:rsidRPr="00DD0485">
        <w:rPr>
          <w:vertAlign w:val="subscript"/>
        </w:rPr>
        <w:t>Measurement_Period_intra_FDD_CRS</w:t>
      </w:r>
      <w:proofErr w:type="spellEnd"/>
      <w:r w:rsidRPr="00DD0485">
        <w:rPr>
          <w:vertAlign w:val="subscript"/>
        </w:rPr>
        <w:t>=</w:t>
      </w:r>
      <w:r w:rsidRPr="00DD0485">
        <w:t xml:space="preserve">5* </w:t>
      </w:r>
      <w:proofErr w:type="spellStart"/>
      <w:r w:rsidRPr="00DD0485">
        <w:t>T</w:t>
      </w:r>
      <w:r w:rsidRPr="00857505">
        <w:rPr>
          <w:vertAlign w:val="subscript"/>
        </w:rPr>
        <w:t>DMTC_periodicity</w:t>
      </w:r>
      <w:proofErr w:type="spellEnd"/>
    </w:p>
    <w:p w14:paraId="62CCEC48" w14:textId="6A9168C2" w:rsidR="003B5FC3" w:rsidRPr="00857505" w:rsidRDefault="003B5FC3" w:rsidP="00857505">
      <w:pPr>
        <w:pStyle w:val="af4"/>
        <w:numPr>
          <w:ilvl w:val="0"/>
          <w:numId w:val="15"/>
        </w:numPr>
        <w:tabs>
          <w:tab w:val="left" w:pos="1134"/>
        </w:tabs>
        <w:spacing w:after="180" w:line="240" w:lineRule="exact"/>
        <w:ind w:leftChars="0"/>
      </w:pPr>
      <w:proofErr w:type="spellStart"/>
      <w:r w:rsidRPr="00857505">
        <w:t>T</w:t>
      </w:r>
      <w:r w:rsidRPr="00857505">
        <w:rPr>
          <w:vertAlign w:val="subscript"/>
        </w:rPr>
        <w:t>Identify_Intra_SCE</w:t>
      </w:r>
      <w:proofErr w:type="spellEnd"/>
      <w:r w:rsidRPr="00857505">
        <w:rPr>
          <w:vertAlign w:val="subscript"/>
        </w:rPr>
        <w:t>=</w:t>
      </w:r>
      <w:r w:rsidRPr="00857505">
        <w:t xml:space="preserve"> 12*</w:t>
      </w:r>
      <w:proofErr w:type="spellStart"/>
      <w:r w:rsidRPr="00857505">
        <w:t>T</w:t>
      </w:r>
      <w:r w:rsidRPr="00857505">
        <w:rPr>
          <w:vertAlign w:val="subscript"/>
        </w:rPr>
        <w:t>DMTC_periodicity</w:t>
      </w:r>
      <w:proofErr w:type="spellEnd"/>
      <w:r w:rsidRPr="00857505">
        <w:rPr>
          <w:sz w:val="16"/>
          <w:szCs w:val="18"/>
        </w:rPr>
        <w:t xml:space="preserve"> +</w:t>
      </w:r>
      <w:r w:rsidRPr="00857505">
        <w:t xml:space="preserve"> </w:t>
      </w:r>
      <w:proofErr w:type="spellStart"/>
      <w:r w:rsidRPr="00857505">
        <w:t>T</w:t>
      </w:r>
      <w:r w:rsidRPr="00857505">
        <w:rPr>
          <w:vertAlign w:val="subscript"/>
        </w:rPr>
        <w:t>Measurement_Period_intra_FDD_CRS</w:t>
      </w:r>
      <w:proofErr w:type="spellEnd"/>
    </w:p>
    <w:p w14:paraId="0367563B" w14:textId="56EBF5F9" w:rsidR="000320E2" w:rsidRDefault="009378B0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proofErr w:type="spellStart"/>
      <w:r w:rsidRPr="004A0421">
        <w:rPr>
          <w:rFonts w:ascii="Times New Roman" w:hAnsi="Times New Roman"/>
          <w:sz w:val="20"/>
        </w:rPr>
        <w:t>T</w:t>
      </w:r>
      <w:r w:rsidRPr="004A0421">
        <w:rPr>
          <w:rFonts w:ascii="Times New Roman" w:hAnsi="Times New Roman"/>
          <w:sz w:val="20"/>
          <w:vertAlign w:val="subscript"/>
        </w:rPr>
        <w:t>Measurement_Period_int</w:t>
      </w:r>
      <w:r>
        <w:rPr>
          <w:rFonts w:ascii="Times New Roman" w:hAnsi="Times New Roman"/>
          <w:sz w:val="20"/>
          <w:vertAlign w:val="subscript"/>
        </w:rPr>
        <w:t>ra</w:t>
      </w:r>
      <w:r w:rsidRPr="004A0421">
        <w:rPr>
          <w:rFonts w:ascii="Times New Roman" w:hAnsi="Times New Roman"/>
          <w:sz w:val="20"/>
          <w:vertAlign w:val="subscript"/>
        </w:rPr>
        <w:t>_FDD_CRS</w:t>
      </w:r>
      <w:proofErr w:type="spellEnd"/>
      <w:r w:rsidR="00077204">
        <w:rPr>
          <w:rFonts w:ascii="Times New Roman" w:hAnsi="Times New Roman" w:hint="eastAsia"/>
          <w:sz w:val="20"/>
          <w:vertAlign w:val="subscript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indicates the required</w:t>
      </w:r>
      <w:r w:rsidR="003C5FE8">
        <w:rPr>
          <w:rFonts w:ascii="Times New Roman" w:hAnsi="Times New Roman" w:hint="eastAsia"/>
          <w:sz w:val="20"/>
          <w:szCs w:val="20"/>
        </w:rPr>
        <w:t xml:space="preserve"> time </w:t>
      </w:r>
      <w:r w:rsidR="008F378B">
        <w:rPr>
          <w:rFonts w:ascii="Times New Roman" w:hAnsi="Times New Roman" w:hint="eastAsia"/>
          <w:sz w:val="20"/>
          <w:szCs w:val="20"/>
        </w:rPr>
        <w:t xml:space="preserve">to measure a cell, which </w:t>
      </w:r>
      <w:r w:rsidR="00752D93">
        <w:rPr>
          <w:rFonts w:ascii="Times New Roman" w:hAnsi="Times New Roman" w:hint="eastAsia"/>
          <w:sz w:val="20"/>
          <w:szCs w:val="20"/>
        </w:rPr>
        <w:t>needs</w:t>
      </w:r>
      <w:r w:rsidR="008F378B">
        <w:rPr>
          <w:rFonts w:ascii="Times New Roman" w:hAnsi="Times New Roman" w:hint="eastAsia"/>
          <w:sz w:val="20"/>
          <w:szCs w:val="20"/>
        </w:rPr>
        <w:t xml:space="preserve"> 5 DMTC periods.</w:t>
      </w:r>
      <w:r w:rsidR="00364F95">
        <w:rPr>
          <w:rFonts w:ascii="Times New Roman" w:hAnsi="Times New Roman" w:hint="eastAsia"/>
          <w:sz w:val="20"/>
          <w:szCs w:val="20"/>
        </w:rPr>
        <w:t xml:space="preserve"> </w:t>
      </w:r>
      <w:proofErr w:type="spellStart"/>
      <w:r w:rsidR="00364F95" w:rsidRPr="004A0421">
        <w:rPr>
          <w:rFonts w:ascii="Times New Roman" w:hAnsi="Times New Roman"/>
          <w:sz w:val="20"/>
        </w:rPr>
        <w:t>T</w:t>
      </w:r>
      <w:r w:rsidR="00364F95">
        <w:rPr>
          <w:rFonts w:ascii="Times New Roman" w:hAnsi="Times New Roman"/>
          <w:sz w:val="20"/>
          <w:vertAlign w:val="subscript"/>
        </w:rPr>
        <w:t>Identify_Intra</w:t>
      </w:r>
      <w:r w:rsidR="00364F95" w:rsidRPr="004A0421">
        <w:rPr>
          <w:rFonts w:ascii="Times New Roman" w:hAnsi="Times New Roman"/>
          <w:sz w:val="20"/>
          <w:vertAlign w:val="subscript"/>
        </w:rPr>
        <w:t>_SCE</w:t>
      </w:r>
      <w:proofErr w:type="spellEnd"/>
      <w:r w:rsidR="00364F95">
        <w:rPr>
          <w:rFonts w:ascii="Times New Roman" w:hAnsi="Times New Roman" w:hint="eastAsia"/>
          <w:sz w:val="20"/>
          <w:szCs w:val="20"/>
        </w:rPr>
        <w:t xml:space="preserve"> indicates the required time to </w:t>
      </w:r>
      <w:r w:rsidR="0004228B">
        <w:rPr>
          <w:rFonts w:ascii="Times New Roman" w:hAnsi="Times New Roman" w:hint="eastAsia"/>
          <w:sz w:val="20"/>
          <w:szCs w:val="20"/>
        </w:rPr>
        <w:t>detect</w:t>
      </w:r>
      <w:r w:rsidR="00364F95">
        <w:rPr>
          <w:rFonts w:ascii="Times New Roman" w:hAnsi="Times New Roman" w:hint="eastAsia"/>
          <w:sz w:val="20"/>
          <w:szCs w:val="20"/>
        </w:rPr>
        <w:t xml:space="preserve"> a new cell (includes 1 measurement period), which </w:t>
      </w:r>
      <w:r w:rsidR="00752D93">
        <w:rPr>
          <w:rFonts w:ascii="Times New Roman" w:hAnsi="Times New Roman" w:hint="eastAsia"/>
          <w:sz w:val="20"/>
          <w:szCs w:val="20"/>
        </w:rPr>
        <w:t>needs</w:t>
      </w:r>
      <w:r w:rsidR="00364F95">
        <w:rPr>
          <w:rFonts w:ascii="Times New Roman" w:hAnsi="Times New Roman" w:hint="eastAsia"/>
          <w:sz w:val="20"/>
          <w:szCs w:val="20"/>
        </w:rPr>
        <w:t xml:space="preserve"> 17 DMTC periods.</w:t>
      </w:r>
    </w:p>
    <w:p w14:paraId="02705AA7" w14:textId="1934330C" w:rsidR="00533939" w:rsidRDefault="00FD55C3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Since </w:t>
      </w:r>
      <w:r w:rsidR="001E0310">
        <w:rPr>
          <w:rFonts w:ascii="Times New Roman" w:hAnsi="Times New Roman" w:hint="eastAsia"/>
          <w:sz w:val="20"/>
          <w:szCs w:val="20"/>
        </w:rPr>
        <w:t xml:space="preserve">DRS transmission on unlicensed carrier is opportunistic, </w:t>
      </w:r>
      <w:r w:rsidR="00D332E8">
        <w:rPr>
          <w:rFonts w:ascii="Times New Roman" w:hAnsi="Times New Roman" w:hint="eastAsia"/>
          <w:sz w:val="20"/>
          <w:szCs w:val="20"/>
        </w:rPr>
        <w:t xml:space="preserve">it may happen that </w:t>
      </w:r>
      <w:r w:rsidR="00BF64FB">
        <w:rPr>
          <w:rFonts w:ascii="Times New Roman" w:hAnsi="Times New Roman" w:hint="eastAsia"/>
          <w:sz w:val="20"/>
          <w:szCs w:val="20"/>
        </w:rPr>
        <w:t>consecutive</w:t>
      </w:r>
      <w:r w:rsidR="003E3990">
        <w:rPr>
          <w:rFonts w:ascii="Times New Roman" w:hAnsi="Times New Roman" w:hint="eastAsia"/>
          <w:sz w:val="20"/>
          <w:szCs w:val="20"/>
        </w:rPr>
        <w:t xml:space="preserve"> configured</w:t>
      </w:r>
      <w:r w:rsidR="00BF64FB">
        <w:rPr>
          <w:rFonts w:ascii="Times New Roman" w:hAnsi="Times New Roman" w:hint="eastAsia"/>
          <w:sz w:val="20"/>
          <w:szCs w:val="20"/>
        </w:rPr>
        <w:t xml:space="preserve"> </w:t>
      </w:r>
      <w:r w:rsidR="00B333AC">
        <w:rPr>
          <w:rFonts w:ascii="Times New Roman" w:hAnsi="Times New Roman" w:hint="eastAsia"/>
          <w:sz w:val="20"/>
          <w:szCs w:val="20"/>
        </w:rPr>
        <w:t xml:space="preserve">DRS occasions are </w:t>
      </w:r>
      <w:r w:rsidR="00C46C92">
        <w:rPr>
          <w:rFonts w:ascii="Times New Roman" w:hAnsi="Times New Roman" w:hint="eastAsia"/>
          <w:sz w:val="20"/>
          <w:szCs w:val="20"/>
        </w:rPr>
        <w:t>missed</w:t>
      </w:r>
      <w:r w:rsidR="00B333AC">
        <w:rPr>
          <w:rFonts w:ascii="Times New Roman" w:hAnsi="Times New Roman" w:hint="eastAsia"/>
          <w:sz w:val="20"/>
          <w:szCs w:val="20"/>
        </w:rPr>
        <w:t xml:space="preserve"> and cannot transmit DRS</w:t>
      </w:r>
      <w:r w:rsidR="00BF64FB">
        <w:rPr>
          <w:rFonts w:ascii="Times New Roman" w:hAnsi="Times New Roman" w:hint="eastAsia"/>
          <w:sz w:val="20"/>
          <w:szCs w:val="20"/>
        </w:rPr>
        <w:t>.</w:t>
      </w:r>
      <w:r w:rsidR="00496A30">
        <w:rPr>
          <w:rFonts w:ascii="Times New Roman" w:hAnsi="Times New Roman" w:hint="eastAsia"/>
          <w:sz w:val="20"/>
          <w:szCs w:val="20"/>
        </w:rPr>
        <w:t xml:space="preserve"> </w:t>
      </w:r>
      <w:r w:rsidR="00D94DC0">
        <w:rPr>
          <w:rFonts w:ascii="Times New Roman" w:hAnsi="Times New Roman" w:hint="eastAsia"/>
          <w:sz w:val="20"/>
          <w:szCs w:val="20"/>
        </w:rPr>
        <w:t>In this case</w:t>
      </w:r>
      <w:r w:rsidR="00B73F96">
        <w:rPr>
          <w:rFonts w:ascii="Times New Roman" w:hAnsi="Times New Roman" w:hint="eastAsia"/>
          <w:sz w:val="20"/>
          <w:szCs w:val="20"/>
        </w:rPr>
        <w:t xml:space="preserve">, </w:t>
      </w:r>
      <w:r w:rsidR="0088248C">
        <w:rPr>
          <w:rFonts w:ascii="Times New Roman" w:hAnsi="Times New Roman" w:hint="eastAsia"/>
          <w:sz w:val="20"/>
          <w:szCs w:val="20"/>
        </w:rPr>
        <w:t>the</w:t>
      </w:r>
      <w:r w:rsidR="00D56319">
        <w:rPr>
          <w:rFonts w:ascii="Times New Roman" w:hAnsi="Times New Roman" w:hint="eastAsia"/>
          <w:sz w:val="20"/>
          <w:szCs w:val="20"/>
        </w:rPr>
        <w:t xml:space="preserve"> </w:t>
      </w:r>
      <w:r w:rsidR="0088248C">
        <w:rPr>
          <w:rFonts w:ascii="Times New Roman" w:hAnsi="Times New Roman" w:hint="eastAsia"/>
          <w:sz w:val="20"/>
          <w:szCs w:val="20"/>
        </w:rPr>
        <w:t xml:space="preserve">existing </w:t>
      </w:r>
      <w:r w:rsidR="00D56319">
        <w:rPr>
          <w:rFonts w:ascii="Times New Roman" w:hAnsi="Times New Roman" w:hint="eastAsia"/>
          <w:sz w:val="20"/>
          <w:szCs w:val="20"/>
        </w:rPr>
        <w:t xml:space="preserve">measurement </w:t>
      </w:r>
      <w:r w:rsidR="0088248C">
        <w:rPr>
          <w:rFonts w:ascii="Times New Roman" w:hAnsi="Times New Roman" w:hint="eastAsia"/>
          <w:sz w:val="20"/>
          <w:szCs w:val="20"/>
        </w:rPr>
        <w:t>requirements</w:t>
      </w:r>
      <w:r w:rsidR="00D94DC0">
        <w:rPr>
          <w:rFonts w:ascii="Times New Roman" w:hAnsi="Times New Roman" w:hint="eastAsia"/>
          <w:sz w:val="20"/>
          <w:szCs w:val="20"/>
        </w:rPr>
        <w:t xml:space="preserve"> </w:t>
      </w:r>
      <w:r w:rsidR="003D1CBC">
        <w:rPr>
          <w:rFonts w:ascii="Times New Roman" w:hAnsi="Times New Roman" w:hint="eastAsia"/>
          <w:sz w:val="20"/>
          <w:szCs w:val="20"/>
        </w:rPr>
        <w:t xml:space="preserve">cannot </w:t>
      </w:r>
      <w:r w:rsidR="005D76A2">
        <w:rPr>
          <w:rFonts w:ascii="Times New Roman" w:hAnsi="Times New Roman" w:hint="eastAsia"/>
          <w:sz w:val="20"/>
          <w:szCs w:val="20"/>
        </w:rPr>
        <w:t>be fulfilled.</w:t>
      </w:r>
      <w:r w:rsidR="00AA6E74">
        <w:rPr>
          <w:rFonts w:ascii="Times New Roman" w:hAnsi="Times New Roman" w:hint="eastAsia"/>
          <w:sz w:val="20"/>
          <w:szCs w:val="20"/>
        </w:rPr>
        <w:t xml:space="preserve"> </w:t>
      </w:r>
      <w:r w:rsidR="00255913">
        <w:rPr>
          <w:rFonts w:ascii="Times New Roman" w:hAnsi="Times New Roman" w:hint="eastAsia"/>
          <w:sz w:val="20"/>
          <w:szCs w:val="20"/>
        </w:rPr>
        <w:t>T</w:t>
      </w:r>
      <w:r w:rsidR="00AA6E74">
        <w:rPr>
          <w:rFonts w:ascii="Times New Roman" w:hAnsi="Times New Roman" w:hint="eastAsia"/>
          <w:sz w:val="20"/>
          <w:szCs w:val="20"/>
        </w:rPr>
        <w:t xml:space="preserve">he </w:t>
      </w:r>
      <w:r w:rsidR="00B41B81">
        <w:rPr>
          <w:rFonts w:ascii="Times New Roman" w:hAnsi="Times New Roman" w:hint="eastAsia"/>
          <w:sz w:val="20"/>
          <w:szCs w:val="20"/>
        </w:rPr>
        <w:t xml:space="preserve">cell identification and measurement </w:t>
      </w:r>
      <w:r w:rsidR="0069249D">
        <w:rPr>
          <w:rFonts w:ascii="Times New Roman" w:hAnsi="Times New Roman" w:hint="eastAsia"/>
          <w:sz w:val="20"/>
          <w:szCs w:val="20"/>
        </w:rPr>
        <w:t xml:space="preserve">delay </w:t>
      </w:r>
      <w:r w:rsidR="00AA6E74">
        <w:rPr>
          <w:rFonts w:ascii="Times New Roman" w:hAnsi="Times New Roman" w:hint="eastAsia"/>
          <w:sz w:val="20"/>
          <w:szCs w:val="20"/>
        </w:rPr>
        <w:t>will be increased depending on the channel condition on unlicensed carrier.</w:t>
      </w:r>
    </w:p>
    <w:p w14:paraId="4B9DBAA4" w14:textId="77777777" w:rsidR="00DA5594" w:rsidRDefault="00DA5594" w:rsidP="00DA5594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spacing w:before="60" w:after="2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S</w:t>
      </w:r>
      <w:r>
        <w:rPr>
          <w:rFonts w:ascii="Times New Roman" w:hAnsi="Times New Roman" w:hint="eastAsia"/>
          <w:b w:val="0"/>
          <w:bCs w:val="0"/>
          <w:kern w:val="0"/>
          <w:sz w:val="36"/>
          <w:szCs w:val="36"/>
          <w:lang w:val="en-GB"/>
        </w:rPr>
        <w:t xml:space="preserve">olutions for LAA </w:t>
      </w:r>
      <w:r w:rsidR="009A03C9">
        <w:rPr>
          <w:rFonts w:ascii="Times New Roman" w:hAnsi="Times New Roman" w:hint="eastAsia"/>
          <w:b w:val="0"/>
          <w:bCs w:val="0"/>
          <w:kern w:val="0"/>
          <w:sz w:val="36"/>
          <w:szCs w:val="36"/>
          <w:lang w:val="en-GB"/>
        </w:rPr>
        <w:t>DRS design</w:t>
      </w:r>
    </w:p>
    <w:p w14:paraId="00A38F31" w14:textId="002D7C13" w:rsidR="009B5F84" w:rsidRDefault="00F545C4" w:rsidP="00425076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 w:rsidRPr="00857505">
        <w:rPr>
          <w:rFonts w:ascii="Times New Roman" w:hAnsi="Times New Roman"/>
          <w:sz w:val="20"/>
          <w:szCs w:val="20"/>
        </w:rPr>
        <w:t xml:space="preserve">In this section, we discuss the potential </w:t>
      </w:r>
      <w:r w:rsidR="00C72282" w:rsidRPr="00857505">
        <w:rPr>
          <w:rFonts w:ascii="Times New Roman" w:hAnsi="Times New Roman"/>
          <w:sz w:val="20"/>
          <w:szCs w:val="20"/>
        </w:rPr>
        <w:t>solutions to support RRM functionalities on unlicensed carrier.</w:t>
      </w:r>
      <w:r w:rsidR="005374EE">
        <w:rPr>
          <w:rFonts w:ascii="Times New Roman" w:hAnsi="Times New Roman" w:hint="eastAsia"/>
          <w:sz w:val="20"/>
          <w:szCs w:val="20"/>
        </w:rPr>
        <w:t xml:space="preserve"> </w:t>
      </w:r>
      <w:r w:rsidR="009B5F84">
        <w:rPr>
          <w:rFonts w:ascii="Times New Roman" w:hAnsi="Times New Roman" w:hint="eastAsia"/>
          <w:sz w:val="20"/>
          <w:szCs w:val="20"/>
        </w:rPr>
        <w:t xml:space="preserve">The basic idea is to </w:t>
      </w:r>
      <w:r w:rsidR="009B5F84">
        <w:rPr>
          <w:rFonts w:ascii="Times New Roman" w:hAnsi="Times New Roman"/>
          <w:sz w:val="20"/>
          <w:szCs w:val="20"/>
        </w:rPr>
        <w:t>increase</w:t>
      </w:r>
      <w:r w:rsidR="009B5F84">
        <w:rPr>
          <w:rFonts w:ascii="Times New Roman" w:hAnsi="Times New Roman" w:hint="eastAsia"/>
          <w:sz w:val="20"/>
          <w:szCs w:val="20"/>
        </w:rPr>
        <w:t xml:space="preserve"> the DRS transmission opportunities in order to </w:t>
      </w:r>
      <w:r w:rsidR="009B5F84">
        <w:rPr>
          <w:rFonts w:ascii="Times New Roman" w:hAnsi="Times New Roman"/>
          <w:sz w:val="20"/>
          <w:szCs w:val="20"/>
        </w:rPr>
        <w:t>subject</w:t>
      </w:r>
      <w:r w:rsidR="009B5F84">
        <w:rPr>
          <w:rFonts w:ascii="Times New Roman" w:hAnsi="Times New Roman" w:hint="eastAsia"/>
          <w:sz w:val="20"/>
          <w:szCs w:val="20"/>
        </w:rPr>
        <w:t xml:space="preserve"> to the </w:t>
      </w:r>
      <w:r w:rsidR="009B5F84">
        <w:rPr>
          <w:rFonts w:ascii="Times New Roman" w:hAnsi="Times New Roman"/>
          <w:sz w:val="20"/>
          <w:szCs w:val="20"/>
        </w:rPr>
        <w:t>discontinuous</w:t>
      </w:r>
      <w:r w:rsidR="009B5F84">
        <w:rPr>
          <w:rFonts w:ascii="Times New Roman" w:hAnsi="Times New Roman" w:hint="eastAsia"/>
          <w:sz w:val="20"/>
          <w:szCs w:val="20"/>
        </w:rPr>
        <w:t xml:space="preserve"> transmission on unlicensed carrier. </w:t>
      </w:r>
    </w:p>
    <w:p w14:paraId="1AB9D694" w14:textId="792311E2" w:rsidR="00B81A85" w:rsidRPr="00857505" w:rsidRDefault="000E22BC" w:rsidP="00425076">
      <w:pPr>
        <w:tabs>
          <w:tab w:val="left" w:pos="1134"/>
        </w:tabs>
        <w:spacing w:after="180" w:line="240" w:lineRule="exact"/>
        <w:rPr>
          <w:rFonts w:ascii="Times New Roman" w:hAnsi="Times New Roman"/>
          <w:b/>
          <w:i/>
          <w:sz w:val="20"/>
          <w:szCs w:val="20"/>
        </w:rPr>
      </w:pPr>
      <w:r w:rsidRPr="00857505">
        <w:rPr>
          <w:rFonts w:ascii="Times New Roman" w:hAnsi="Times New Roman"/>
          <w:b/>
          <w:i/>
          <w:sz w:val="20"/>
          <w:szCs w:val="20"/>
        </w:rPr>
        <w:t xml:space="preserve">Solution 1: </w:t>
      </w:r>
      <w:r w:rsidR="009B5904" w:rsidRPr="00857505">
        <w:rPr>
          <w:rFonts w:ascii="Times New Roman" w:hAnsi="Times New Roman"/>
          <w:b/>
          <w:i/>
          <w:sz w:val="20"/>
          <w:szCs w:val="20"/>
        </w:rPr>
        <w:t xml:space="preserve">allow </w:t>
      </w:r>
      <w:r w:rsidR="007F52A4" w:rsidRPr="00857505">
        <w:rPr>
          <w:rFonts w:ascii="Times New Roman" w:hAnsi="Times New Roman"/>
          <w:b/>
          <w:i/>
          <w:sz w:val="20"/>
          <w:szCs w:val="20"/>
        </w:rPr>
        <w:t xml:space="preserve">shorter </w:t>
      </w:r>
      <w:r w:rsidR="00720CAB" w:rsidRPr="00857505">
        <w:rPr>
          <w:rFonts w:ascii="Times New Roman" w:hAnsi="Times New Roman"/>
          <w:b/>
          <w:i/>
          <w:sz w:val="20"/>
          <w:szCs w:val="20"/>
        </w:rPr>
        <w:t>DRS</w:t>
      </w:r>
      <w:r w:rsidR="00804795" w:rsidRPr="00857505">
        <w:rPr>
          <w:rFonts w:ascii="Times New Roman" w:hAnsi="Times New Roman"/>
          <w:b/>
          <w:i/>
          <w:sz w:val="20"/>
          <w:szCs w:val="20"/>
        </w:rPr>
        <w:t xml:space="preserve"> period </w:t>
      </w:r>
      <w:r w:rsidR="005B7D5F">
        <w:rPr>
          <w:rFonts w:ascii="Times New Roman" w:hAnsi="Times New Roman" w:hint="eastAsia"/>
          <w:b/>
          <w:i/>
          <w:sz w:val="20"/>
          <w:szCs w:val="20"/>
        </w:rPr>
        <w:t>for</w:t>
      </w:r>
      <w:r w:rsidR="00804795" w:rsidRPr="00857505">
        <w:rPr>
          <w:rFonts w:ascii="Times New Roman" w:hAnsi="Times New Roman"/>
          <w:b/>
          <w:i/>
          <w:sz w:val="20"/>
          <w:szCs w:val="20"/>
        </w:rPr>
        <w:t xml:space="preserve"> unlicensed carrier</w:t>
      </w:r>
      <w:r w:rsidR="007F52A4" w:rsidRPr="00857505">
        <w:rPr>
          <w:rFonts w:ascii="Times New Roman" w:hAnsi="Times New Roman"/>
          <w:b/>
          <w:i/>
          <w:sz w:val="20"/>
          <w:szCs w:val="20"/>
        </w:rPr>
        <w:t xml:space="preserve">. </w:t>
      </w:r>
    </w:p>
    <w:p w14:paraId="686F5533" w14:textId="26A48A58" w:rsidR="00FA0058" w:rsidRDefault="00FD7358" w:rsidP="00425076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The periodicity of Rel-12 DRS is 40ms, 80ms and 160ms. In order to increase the DRS transmission opportunities, one solution is to allow shorter DRS</w:t>
      </w:r>
      <w:r w:rsidR="00393F80">
        <w:rPr>
          <w:rFonts w:ascii="Times New Roman" w:hAnsi="Times New Roman" w:hint="eastAsia"/>
          <w:sz w:val="20"/>
          <w:szCs w:val="20"/>
        </w:rPr>
        <w:t xml:space="preserve"> </w:t>
      </w:r>
      <w:r w:rsidR="007A099F">
        <w:rPr>
          <w:rFonts w:ascii="Times New Roman" w:hAnsi="Times New Roman" w:hint="eastAsia"/>
          <w:sz w:val="20"/>
          <w:szCs w:val="20"/>
        </w:rPr>
        <w:t>period</w:t>
      </w:r>
      <w:r>
        <w:rPr>
          <w:rFonts w:ascii="Times New Roman" w:hAnsi="Times New Roman" w:hint="eastAsia"/>
          <w:sz w:val="20"/>
          <w:szCs w:val="20"/>
        </w:rPr>
        <w:t xml:space="preserve">, </w:t>
      </w:r>
      <w:r w:rsidR="006B6FA4">
        <w:rPr>
          <w:rFonts w:ascii="Times New Roman" w:hAnsi="Times New Roman" w:hint="eastAsia"/>
          <w:sz w:val="20"/>
          <w:szCs w:val="20"/>
        </w:rPr>
        <w:t xml:space="preserve">e.g. 20ms or shorter. </w:t>
      </w:r>
    </w:p>
    <w:p w14:paraId="0C920AEB" w14:textId="0D1E44E7" w:rsidR="00625DDA" w:rsidRDefault="00FC370C" w:rsidP="00425076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The potential </w:t>
      </w:r>
      <w:r>
        <w:rPr>
          <w:rFonts w:ascii="Times New Roman" w:hAnsi="Times New Roman"/>
          <w:sz w:val="20"/>
          <w:szCs w:val="20"/>
        </w:rPr>
        <w:t>problem</w:t>
      </w:r>
      <w:r w:rsidR="00451D2A">
        <w:rPr>
          <w:rFonts w:ascii="Times New Roman" w:hAnsi="Times New Roman" w:hint="eastAsia"/>
          <w:sz w:val="20"/>
          <w:szCs w:val="20"/>
        </w:rPr>
        <w:t xml:space="preserve"> with this solution</w:t>
      </w:r>
      <w:r>
        <w:rPr>
          <w:rFonts w:ascii="Times New Roman" w:hAnsi="Times New Roman" w:hint="eastAsia"/>
          <w:sz w:val="20"/>
          <w:szCs w:val="20"/>
        </w:rPr>
        <w:t xml:space="preserve"> is </w:t>
      </w:r>
      <w:r w:rsidR="00960416">
        <w:rPr>
          <w:rFonts w:ascii="Times New Roman" w:hAnsi="Times New Roman" w:hint="eastAsia"/>
          <w:sz w:val="20"/>
          <w:szCs w:val="20"/>
        </w:rPr>
        <w:t xml:space="preserve">the </w:t>
      </w:r>
      <w:r w:rsidR="00960416">
        <w:rPr>
          <w:rFonts w:ascii="Times New Roman" w:hAnsi="Times New Roman"/>
          <w:sz w:val="20"/>
          <w:szCs w:val="20"/>
        </w:rPr>
        <w:t>throughput</w:t>
      </w:r>
      <w:r w:rsidR="00960416">
        <w:rPr>
          <w:rFonts w:ascii="Times New Roman" w:hAnsi="Times New Roman" w:hint="eastAsia"/>
          <w:sz w:val="20"/>
          <w:szCs w:val="20"/>
        </w:rPr>
        <w:t xml:space="preserve"> loss, since </w:t>
      </w:r>
      <w:r>
        <w:rPr>
          <w:rFonts w:ascii="Times New Roman" w:hAnsi="Times New Roman" w:hint="eastAsia"/>
          <w:sz w:val="20"/>
          <w:szCs w:val="20"/>
        </w:rPr>
        <w:t>6ms DMTC duration is required to receive DRS</w:t>
      </w:r>
      <w:r w:rsidR="0022320A">
        <w:rPr>
          <w:rFonts w:ascii="Times New Roman" w:hAnsi="Times New Roman" w:hint="eastAsia"/>
          <w:sz w:val="20"/>
          <w:szCs w:val="20"/>
        </w:rPr>
        <w:t xml:space="preserve"> in each period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 w:rsidR="005C10C3">
        <w:rPr>
          <w:rFonts w:ascii="Times New Roman" w:hAnsi="Times New Roman" w:hint="eastAsia"/>
          <w:sz w:val="20"/>
          <w:szCs w:val="20"/>
        </w:rPr>
        <w:t xml:space="preserve">For the current DMTC </w:t>
      </w:r>
      <w:r w:rsidR="005C10C3">
        <w:rPr>
          <w:rFonts w:ascii="Times New Roman" w:hAnsi="Times New Roman"/>
          <w:sz w:val="20"/>
          <w:szCs w:val="20"/>
        </w:rPr>
        <w:t>configuration</w:t>
      </w:r>
      <w:r w:rsidR="005C10C3">
        <w:rPr>
          <w:rFonts w:ascii="Times New Roman" w:hAnsi="Times New Roman" w:hint="eastAsia"/>
          <w:sz w:val="20"/>
          <w:szCs w:val="20"/>
        </w:rPr>
        <w:t xml:space="preserve"> with DMTC duration=6ms and period=40ms, the throughput loss is 15% (6/40)</w:t>
      </w:r>
      <w:r w:rsidR="00AB307F">
        <w:rPr>
          <w:rFonts w:ascii="Times New Roman" w:hAnsi="Times New Roman" w:hint="eastAsia"/>
          <w:sz w:val="20"/>
          <w:szCs w:val="20"/>
        </w:rPr>
        <w:t>. If shorter DRS</w:t>
      </w:r>
      <w:r w:rsidR="005801D0">
        <w:rPr>
          <w:rFonts w:ascii="Times New Roman" w:hAnsi="Times New Roman" w:hint="eastAsia"/>
          <w:sz w:val="20"/>
          <w:szCs w:val="20"/>
        </w:rPr>
        <w:t xml:space="preserve"> period is introduced, the throughput loss will be increased, e.g. 20ms period will </w:t>
      </w:r>
      <w:r w:rsidR="00192BEF">
        <w:rPr>
          <w:rFonts w:ascii="Times New Roman" w:hAnsi="Times New Roman" w:hint="eastAsia"/>
          <w:sz w:val="20"/>
          <w:szCs w:val="20"/>
        </w:rPr>
        <w:t>lead to</w:t>
      </w:r>
      <w:r w:rsidR="005801D0">
        <w:rPr>
          <w:rFonts w:ascii="Times New Roman" w:hAnsi="Times New Roman" w:hint="eastAsia"/>
          <w:sz w:val="20"/>
          <w:szCs w:val="20"/>
        </w:rPr>
        <w:t xml:space="preserve"> </w:t>
      </w:r>
      <w:r w:rsidR="00192BEF">
        <w:rPr>
          <w:rFonts w:ascii="Times New Roman" w:hAnsi="Times New Roman" w:hint="eastAsia"/>
          <w:sz w:val="20"/>
          <w:szCs w:val="20"/>
        </w:rPr>
        <w:t>30% throughput loss.</w:t>
      </w:r>
    </w:p>
    <w:p w14:paraId="4436362B" w14:textId="4EA8032B" w:rsidR="00464CBA" w:rsidRDefault="00DB131C" w:rsidP="00425076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 w:rsidRPr="00857505">
        <w:rPr>
          <w:rFonts w:ascii="Times New Roman" w:hAnsi="Times New Roman"/>
          <w:b/>
          <w:i/>
          <w:sz w:val="20"/>
          <w:szCs w:val="20"/>
        </w:rPr>
        <w:t xml:space="preserve">Solution 2: </w:t>
      </w:r>
      <w:r w:rsidR="00E34928">
        <w:rPr>
          <w:rFonts w:ascii="Times New Roman" w:hAnsi="Times New Roman"/>
          <w:b/>
          <w:i/>
          <w:sz w:val="20"/>
          <w:szCs w:val="20"/>
        </w:rPr>
        <w:t>allow</w:t>
      </w:r>
      <w:r w:rsidR="00E34928">
        <w:rPr>
          <w:rFonts w:ascii="Times New Roman" w:hAnsi="Times New Roman" w:hint="eastAsia"/>
          <w:b/>
          <w:i/>
          <w:sz w:val="20"/>
          <w:szCs w:val="20"/>
        </w:rPr>
        <w:t xml:space="preserve"> DRS</w:t>
      </w:r>
      <w:r w:rsidR="00102247" w:rsidRPr="00857505">
        <w:rPr>
          <w:rFonts w:ascii="Times New Roman" w:hAnsi="Times New Roman"/>
          <w:b/>
          <w:i/>
          <w:sz w:val="20"/>
          <w:szCs w:val="20"/>
        </w:rPr>
        <w:t xml:space="preserve"> to be </w:t>
      </w:r>
      <w:r w:rsidR="00396E87" w:rsidRPr="00857505">
        <w:rPr>
          <w:rFonts w:ascii="Times New Roman" w:hAnsi="Times New Roman"/>
          <w:b/>
          <w:i/>
          <w:sz w:val="20"/>
          <w:szCs w:val="20"/>
        </w:rPr>
        <w:t xml:space="preserve">transmitted </w:t>
      </w:r>
      <w:r w:rsidR="00F72AB2" w:rsidRPr="00857505">
        <w:rPr>
          <w:rFonts w:ascii="Times New Roman" w:hAnsi="Times New Roman"/>
          <w:b/>
          <w:i/>
          <w:sz w:val="20"/>
          <w:szCs w:val="20"/>
        </w:rPr>
        <w:t xml:space="preserve">in at least one of </w:t>
      </w:r>
      <w:r w:rsidR="00FF0468" w:rsidRPr="00857505">
        <w:rPr>
          <w:rFonts w:ascii="Times New Roman" w:hAnsi="Times New Roman"/>
          <w:b/>
          <w:i/>
          <w:sz w:val="20"/>
          <w:szCs w:val="20"/>
        </w:rPr>
        <w:t xml:space="preserve">different time </w:t>
      </w:r>
      <w:r w:rsidR="00102247" w:rsidRPr="00857505">
        <w:rPr>
          <w:rFonts w:ascii="Times New Roman" w:hAnsi="Times New Roman"/>
          <w:b/>
          <w:i/>
          <w:sz w:val="20"/>
          <w:szCs w:val="20"/>
        </w:rPr>
        <w:t xml:space="preserve">positions within </w:t>
      </w:r>
      <w:r w:rsidR="00451D2A">
        <w:rPr>
          <w:rFonts w:ascii="Times New Roman" w:hAnsi="Times New Roman" w:hint="eastAsia"/>
          <w:b/>
          <w:i/>
          <w:sz w:val="20"/>
          <w:szCs w:val="20"/>
        </w:rPr>
        <w:t>a single</w:t>
      </w:r>
      <w:r w:rsidR="00102247">
        <w:rPr>
          <w:rFonts w:ascii="Times New Roman" w:hAnsi="Times New Roman" w:hint="eastAsia"/>
          <w:sz w:val="20"/>
          <w:szCs w:val="20"/>
        </w:rPr>
        <w:t xml:space="preserve"> </w:t>
      </w:r>
      <w:r w:rsidR="00102247" w:rsidRPr="00857505">
        <w:rPr>
          <w:rFonts w:ascii="Times New Roman" w:hAnsi="Times New Roman"/>
          <w:b/>
          <w:i/>
          <w:sz w:val="20"/>
          <w:szCs w:val="20"/>
        </w:rPr>
        <w:t>DMTC</w:t>
      </w:r>
      <w:r w:rsidR="00451D2A">
        <w:rPr>
          <w:rFonts w:ascii="Times New Roman" w:hAnsi="Times New Roman" w:hint="eastAsia"/>
          <w:b/>
          <w:i/>
          <w:sz w:val="20"/>
          <w:szCs w:val="20"/>
        </w:rPr>
        <w:t xml:space="preserve"> duration</w:t>
      </w:r>
      <w:r w:rsidR="00806074">
        <w:rPr>
          <w:rFonts w:ascii="Times New Roman" w:hAnsi="Times New Roman" w:hint="eastAsia"/>
          <w:b/>
          <w:i/>
          <w:sz w:val="20"/>
          <w:szCs w:val="20"/>
        </w:rPr>
        <w:t xml:space="preserve"> (6ms)</w:t>
      </w:r>
      <w:r w:rsidR="00464CBA" w:rsidRPr="00857505">
        <w:rPr>
          <w:rFonts w:ascii="Times New Roman" w:hAnsi="Times New Roman"/>
          <w:b/>
          <w:i/>
          <w:sz w:val="20"/>
          <w:szCs w:val="20"/>
        </w:rPr>
        <w:t>.</w:t>
      </w:r>
    </w:p>
    <w:p w14:paraId="26D456C6" w14:textId="74509782" w:rsidR="007705E6" w:rsidRDefault="00ED169C" w:rsidP="00425076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Rel-12 DRS only </w:t>
      </w:r>
      <w:r>
        <w:rPr>
          <w:rFonts w:ascii="Times New Roman" w:hAnsi="Times New Roman"/>
          <w:sz w:val="20"/>
          <w:szCs w:val="20"/>
        </w:rPr>
        <w:t>allows</w:t>
      </w:r>
      <w:r>
        <w:rPr>
          <w:rFonts w:ascii="Times New Roman" w:hAnsi="Times New Roman" w:hint="eastAsia"/>
          <w:sz w:val="20"/>
          <w:szCs w:val="20"/>
        </w:rPr>
        <w:t xml:space="preserve"> one DRS transmission opportunity in one DMTC duration</w:t>
      </w:r>
      <w:r w:rsidR="007705E6">
        <w:rPr>
          <w:rFonts w:ascii="Times New Roman" w:hAnsi="Times New Roman" w:hint="eastAsia"/>
          <w:sz w:val="20"/>
          <w:szCs w:val="20"/>
        </w:rPr>
        <w:t>. The DMTC duration is 6ms and DRS duration is configurable from 1ms (2ms for TDD) to 5ms. The</w:t>
      </w:r>
      <w:r w:rsidR="00024F3F">
        <w:rPr>
          <w:rFonts w:ascii="Times New Roman" w:hAnsi="Times New Roman" w:hint="eastAsia"/>
          <w:sz w:val="20"/>
          <w:szCs w:val="20"/>
        </w:rPr>
        <w:t xml:space="preserve"> duration between two </w:t>
      </w:r>
      <w:r w:rsidR="00024F3F">
        <w:rPr>
          <w:rFonts w:ascii="Times New Roman" w:hAnsi="Times New Roman"/>
          <w:sz w:val="20"/>
          <w:szCs w:val="20"/>
        </w:rPr>
        <w:t>successive</w:t>
      </w:r>
      <w:r w:rsidR="00024F3F">
        <w:rPr>
          <w:rFonts w:ascii="Times New Roman" w:hAnsi="Times New Roman" w:hint="eastAsia"/>
          <w:sz w:val="20"/>
          <w:szCs w:val="20"/>
        </w:rPr>
        <w:t xml:space="preserve"> DRS transmissions is fixed (40ms/80ms/160ms)</w:t>
      </w:r>
      <w:r w:rsidR="007705E6">
        <w:rPr>
          <w:rFonts w:ascii="Times New Roman" w:hAnsi="Times New Roman" w:hint="eastAsia"/>
          <w:sz w:val="20"/>
          <w:szCs w:val="20"/>
        </w:rPr>
        <w:t xml:space="preserve">. </w:t>
      </w:r>
    </w:p>
    <w:p w14:paraId="238CABF9" w14:textId="720DB80B" w:rsidR="00EA5BE8" w:rsidRPr="00857505" w:rsidRDefault="00464CBA" w:rsidP="00857505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As shown in Figure 3, </w:t>
      </w:r>
      <w:r w:rsidR="00CF4096">
        <w:rPr>
          <w:rFonts w:ascii="Times New Roman" w:hAnsi="Times New Roman" w:hint="eastAsia"/>
          <w:sz w:val="20"/>
          <w:szCs w:val="20"/>
        </w:rPr>
        <w:t xml:space="preserve">solution 2 allows DRS to be transmitted </w:t>
      </w:r>
      <w:r w:rsidR="0009227A">
        <w:rPr>
          <w:rFonts w:ascii="Times New Roman" w:hAnsi="Times New Roman" w:hint="eastAsia"/>
          <w:sz w:val="20"/>
          <w:szCs w:val="20"/>
        </w:rPr>
        <w:t>in</w:t>
      </w:r>
      <w:r w:rsidR="00CF4096">
        <w:rPr>
          <w:rFonts w:ascii="Times New Roman" w:hAnsi="Times New Roman" w:hint="eastAsia"/>
          <w:sz w:val="20"/>
          <w:szCs w:val="20"/>
        </w:rPr>
        <w:t xml:space="preserve"> multiple time </w:t>
      </w:r>
      <w:r w:rsidR="00CF4096">
        <w:rPr>
          <w:rFonts w:ascii="Times New Roman" w:hAnsi="Times New Roman"/>
          <w:sz w:val="20"/>
          <w:szCs w:val="20"/>
        </w:rPr>
        <w:t>positions</w:t>
      </w:r>
      <w:r w:rsidR="00CF4096">
        <w:rPr>
          <w:rFonts w:ascii="Times New Roman" w:hAnsi="Times New Roman" w:hint="eastAsia"/>
          <w:sz w:val="20"/>
          <w:szCs w:val="20"/>
        </w:rPr>
        <w:t xml:space="preserve"> within the configured DMTC. </w:t>
      </w:r>
      <w:r w:rsidR="00FA2154">
        <w:rPr>
          <w:rFonts w:ascii="Times New Roman" w:hAnsi="Times New Roman" w:hint="eastAsia"/>
          <w:sz w:val="20"/>
          <w:szCs w:val="20"/>
        </w:rPr>
        <w:t>More specifically, i</w:t>
      </w:r>
      <w:r w:rsidR="00E97F83">
        <w:rPr>
          <w:rFonts w:ascii="Times New Roman" w:hAnsi="Times New Roman" w:hint="eastAsia"/>
          <w:sz w:val="20"/>
          <w:szCs w:val="20"/>
        </w:rPr>
        <w:t xml:space="preserve">f the DRS </w:t>
      </w:r>
      <w:proofErr w:type="gramStart"/>
      <w:r w:rsidR="00E97F83">
        <w:rPr>
          <w:rFonts w:ascii="Times New Roman" w:hAnsi="Times New Roman" w:hint="eastAsia"/>
          <w:sz w:val="20"/>
          <w:szCs w:val="20"/>
        </w:rPr>
        <w:t>is</w:t>
      </w:r>
      <w:proofErr w:type="gramEnd"/>
      <w:r w:rsidR="00E97F83">
        <w:rPr>
          <w:rFonts w:ascii="Times New Roman" w:hAnsi="Times New Roman" w:hint="eastAsia"/>
          <w:sz w:val="20"/>
          <w:szCs w:val="20"/>
        </w:rPr>
        <w:t xml:space="preserve"> not able to be transmitted in the first attempt</w:t>
      </w:r>
      <w:r w:rsidR="00275CD3">
        <w:rPr>
          <w:rFonts w:ascii="Times New Roman" w:hAnsi="Times New Roman" w:hint="eastAsia"/>
          <w:sz w:val="20"/>
          <w:szCs w:val="20"/>
        </w:rPr>
        <w:t xml:space="preserve"> of DRS transmission</w:t>
      </w:r>
      <w:r w:rsidR="00E97F83">
        <w:rPr>
          <w:rFonts w:ascii="Times New Roman" w:hAnsi="Times New Roman" w:hint="eastAsia"/>
          <w:sz w:val="20"/>
          <w:szCs w:val="20"/>
        </w:rPr>
        <w:t xml:space="preserve">, </w:t>
      </w:r>
      <w:proofErr w:type="spellStart"/>
      <w:r w:rsidR="00E97F83">
        <w:rPr>
          <w:rFonts w:ascii="Times New Roman" w:hAnsi="Times New Roman" w:hint="eastAsia"/>
          <w:sz w:val="20"/>
          <w:szCs w:val="20"/>
        </w:rPr>
        <w:t>eNB</w:t>
      </w:r>
      <w:proofErr w:type="spellEnd"/>
      <w:r w:rsidR="00E97F83">
        <w:rPr>
          <w:rFonts w:ascii="Times New Roman" w:hAnsi="Times New Roman" w:hint="eastAsia"/>
          <w:sz w:val="20"/>
          <w:szCs w:val="20"/>
        </w:rPr>
        <w:t xml:space="preserve"> will keep trying to transmit DRS in the left </w:t>
      </w:r>
      <w:proofErr w:type="spellStart"/>
      <w:r w:rsidR="00E97F83">
        <w:rPr>
          <w:rFonts w:ascii="Times New Roman" w:hAnsi="Times New Roman" w:hint="eastAsia"/>
          <w:sz w:val="20"/>
          <w:szCs w:val="20"/>
        </w:rPr>
        <w:t>subframes</w:t>
      </w:r>
      <w:proofErr w:type="spellEnd"/>
      <w:r w:rsidR="00E97F83">
        <w:rPr>
          <w:rFonts w:ascii="Times New Roman" w:hAnsi="Times New Roman" w:hint="eastAsia"/>
          <w:sz w:val="20"/>
          <w:szCs w:val="20"/>
        </w:rPr>
        <w:t xml:space="preserve"> </w:t>
      </w:r>
      <w:r w:rsidR="00DA7B57">
        <w:rPr>
          <w:rFonts w:ascii="Times New Roman" w:hAnsi="Times New Roman" w:hint="eastAsia"/>
          <w:sz w:val="20"/>
          <w:szCs w:val="20"/>
        </w:rPr>
        <w:t>of</w:t>
      </w:r>
      <w:r w:rsidR="00E97F83">
        <w:rPr>
          <w:rFonts w:ascii="Times New Roman" w:hAnsi="Times New Roman" w:hint="eastAsia"/>
          <w:sz w:val="20"/>
          <w:szCs w:val="20"/>
        </w:rPr>
        <w:t xml:space="preserve"> the configured DMTC. </w:t>
      </w:r>
      <w:r w:rsidR="00EB3DCE">
        <w:rPr>
          <w:rFonts w:ascii="Times New Roman" w:hAnsi="Times New Roman" w:hint="eastAsia"/>
          <w:sz w:val="20"/>
          <w:szCs w:val="20"/>
        </w:rPr>
        <w:t xml:space="preserve">The duration between two successive DRS transmissions </w:t>
      </w:r>
      <w:r w:rsidR="00BF430B">
        <w:rPr>
          <w:rFonts w:ascii="Times New Roman" w:hAnsi="Times New Roman" w:hint="eastAsia"/>
          <w:sz w:val="20"/>
          <w:szCs w:val="20"/>
        </w:rPr>
        <w:t>is not fixed anymore.</w:t>
      </w:r>
      <w:r w:rsidR="00BF430B" w:rsidDel="006F3B76">
        <w:t xml:space="preserve"> </w:t>
      </w:r>
    </w:p>
    <w:p w14:paraId="68CFB176" w14:textId="55AFFC60" w:rsidR="006F3B76" w:rsidRDefault="006F3B76" w:rsidP="00857505">
      <w:pPr>
        <w:tabs>
          <w:tab w:val="left" w:pos="1134"/>
        </w:tabs>
        <w:spacing w:after="180"/>
        <w:jc w:val="center"/>
      </w:pPr>
      <w:r>
        <w:rPr>
          <w:noProof/>
        </w:rPr>
        <w:drawing>
          <wp:inline distT="0" distB="0" distL="0" distR="0" wp14:anchorId="5C6962C5" wp14:editId="137A8B4D">
            <wp:extent cx="3614092" cy="1152000"/>
            <wp:effectExtent l="0" t="0" r="0" b="0"/>
            <wp:docPr id="1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4092" cy="115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7A75AA" w14:textId="0B83644B" w:rsidR="00BA3862" w:rsidRDefault="00BA3862" w:rsidP="00857505">
      <w:pPr>
        <w:tabs>
          <w:tab w:val="left" w:pos="1134"/>
        </w:tabs>
        <w:spacing w:after="180"/>
        <w:jc w:val="center"/>
        <w:rPr>
          <w:rFonts w:ascii="Times New Roman" w:hAnsi="Times New Roman"/>
          <w:sz w:val="20"/>
          <w:szCs w:val="20"/>
        </w:rPr>
      </w:pPr>
      <w:r w:rsidRPr="00857505">
        <w:rPr>
          <w:rFonts w:ascii="Times New Roman" w:hAnsi="Times New Roman"/>
          <w:sz w:val="20"/>
          <w:szCs w:val="20"/>
        </w:rPr>
        <w:t xml:space="preserve">Figure 3: </w:t>
      </w:r>
      <w:r w:rsidR="00CD7F04">
        <w:rPr>
          <w:rFonts w:ascii="Times New Roman" w:hAnsi="Times New Roman" w:hint="eastAsia"/>
          <w:sz w:val="20"/>
          <w:szCs w:val="20"/>
        </w:rPr>
        <w:t>Solution</w:t>
      </w:r>
      <w:r w:rsidR="00680CA7">
        <w:rPr>
          <w:rFonts w:ascii="Times New Roman" w:hAnsi="Times New Roman" w:hint="eastAsia"/>
          <w:sz w:val="20"/>
          <w:szCs w:val="20"/>
        </w:rPr>
        <w:t xml:space="preserve"> 2</w:t>
      </w:r>
      <w:r w:rsidR="00CD7F04">
        <w:rPr>
          <w:rFonts w:ascii="Times New Roman" w:hAnsi="Times New Roman" w:hint="eastAsia"/>
          <w:sz w:val="20"/>
          <w:szCs w:val="20"/>
        </w:rPr>
        <w:t xml:space="preserve"> of </w:t>
      </w:r>
      <w:r w:rsidR="00A76338">
        <w:rPr>
          <w:rFonts w:ascii="Times New Roman" w:hAnsi="Times New Roman" w:hint="eastAsia"/>
          <w:sz w:val="20"/>
          <w:szCs w:val="20"/>
        </w:rPr>
        <w:t>LAA DRS design</w:t>
      </w:r>
    </w:p>
    <w:p w14:paraId="5F2BD0F0" w14:textId="5B12F01E" w:rsidR="00F25912" w:rsidRDefault="00881834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In a DMTC duration (6ms)</w:t>
      </w:r>
      <w:r w:rsidR="00FF2D55">
        <w:rPr>
          <w:rFonts w:ascii="Times New Roman" w:hAnsi="Times New Roman" w:hint="eastAsia"/>
          <w:sz w:val="20"/>
          <w:szCs w:val="20"/>
        </w:rPr>
        <w:t>,</w:t>
      </w:r>
      <w:r w:rsidR="009418E3">
        <w:rPr>
          <w:rFonts w:ascii="Times New Roman" w:hAnsi="Times New Roman" w:hint="eastAsia"/>
          <w:sz w:val="20"/>
          <w:szCs w:val="20"/>
        </w:rPr>
        <w:t xml:space="preserve"> the first and last 0.5ms </w:t>
      </w:r>
      <w:r w:rsidR="0065291B">
        <w:rPr>
          <w:rFonts w:ascii="Times New Roman" w:hAnsi="Times New Roman" w:hint="eastAsia"/>
          <w:sz w:val="20"/>
          <w:szCs w:val="20"/>
        </w:rPr>
        <w:t>are</w:t>
      </w:r>
      <w:r w:rsidR="00E910A9">
        <w:rPr>
          <w:rFonts w:ascii="Times New Roman" w:hAnsi="Times New Roman" w:hint="eastAsia"/>
          <w:sz w:val="20"/>
          <w:szCs w:val="20"/>
        </w:rPr>
        <w:t xml:space="preserve"> left</w:t>
      </w:r>
      <w:r w:rsidR="009418E3">
        <w:rPr>
          <w:rFonts w:ascii="Times New Roman" w:hAnsi="Times New Roman" w:hint="eastAsia"/>
          <w:sz w:val="20"/>
          <w:szCs w:val="20"/>
        </w:rPr>
        <w:t xml:space="preserve"> for RF re-tuning. </w:t>
      </w:r>
      <w:r w:rsidR="00FB000C">
        <w:rPr>
          <w:rFonts w:ascii="Times New Roman" w:hAnsi="Times New Roman" w:hint="eastAsia"/>
          <w:sz w:val="20"/>
          <w:szCs w:val="20"/>
        </w:rPr>
        <w:t xml:space="preserve">So the </w:t>
      </w:r>
      <w:r w:rsidR="00FB000C">
        <w:rPr>
          <w:rFonts w:ascii="Times New Roman" w:hAnsi="Times New Roman"/>
          <w:sz w:val="20"/>
          <w:szCs w:val="20"/>
        </w:rPr>
        <w:t>available</w:t>
      </w:r>
      <w:r w:rsidR="00FB000C">
        <w:rPr>
          <w:rFonts w:ascii="Times New Roman" w:hAnsi="Times New Roman" w:hint="eastAsia"/>
          <w:sz w:val="20"/>
          <w:szCs w:val="20"/>
        </w:rPr>
        <w:t xml:space="preserve"> time for measurement is 6</w:t>
      </w:r>
      <w:r w:rsidR="00243315">
        <w:rPr>
          <w:rFonts w:ascii="Times New Roman" w:hAnsi="Times New Roman" w:hint="eastAsia"/>
          <w:sz w:val="20"/>
          <w:szCs w:val="20"/>
        </w:rPr>
        <w:t>ms</w:t>
      </w:r>
      <w:r w:rsidR="00FB000C">
        <w:rPr>
          <w:rFonts w:ascii="Times New Roman" w:hAnsi="Times New Roman" w:hint="eastAsia"/>
          <w:sz w:val="20"/>
          <w:szCs w:val="20"/>
        </w:rPr>
        <w:t>-2*0.5</w:t>
      </w:r>
      <w:r w:rsidR="00243315">
        <w:rPr>
          <w:rFonts w:ascii="Times New Roman" w:hAnsi="Times New Roman" w:hint="eastAsia"/>
          <w:sz w:val="20"/>
          <w:szCs w:val="20"/>
        </w:rPr>
        <w:t>ms</w:t>
      </w:r>
      <w:r w:rsidR="00FB000C">
        <w:rPr>
          <w:rFonts w:ascii="Times New Roman" w:hAnsi="Times New Roman" w:hint="eastAsia"/>
          <w:sz w:val="20"/>
          <w:szCs w:val="20"/>
        </w:rPr>
        <w:t>=5ms</w:t>
      </w:r>
      <w:r w:rsidR="00D90275">
        <w:rPr>
          <w:rFonts w:ascii="Times New Roman" w:hAnsi="Times New Roman" w:hint="eastAsia"/>
          <w:sz w:val="20"/>
          <w:szCs w:val="20"/>
        </w:rPr>
        <w:t>.</w:t>
      </w:r>
      <w:r w:rsidR="004F3A4B">
        <w:rPr>
          <w:rFonts w:ascii="Times New Roman" w:hAnsi="Times New Roman" w:hint="eastAsia"/>
          <w:sz w:val="20"/>
          <w:szCs w:val="20"/>
        </w:rPr>
        <w:t xml:space="preserve"> </w:t>
      </w:r>
      <w:proofErr w:type="gramStart"/>
      <w:r w:rsidR="004F3A4B">
        <w:rPr>
          <w:rFonts w:ascii="Times New Roman" w:hAnsi="Times New Roman" w:hint="eastAsia"/>
          <w:sz w:val="20"/>
          <w:szCs w:val="20"/>
        </w:rPr>
        <w:t xml:space="preserve">A </w:t>
      </w:r>
      <w:r w:rsidR="00363AA8">
        <w:rPr>
          <w:rFonts w:ascii="Times New Roman" w:hAnsi="Times New Roman" w:hint="eastAsia"/>
          <w:sz w:val="20"/>
          <w:szCs w:val="20"/>
        </w:rPr>
        <w:t>DRS</w:t>
      </w:r>
      <w:proofErr w:type="gramEnd"/>
      <w:r w:rsidR="00363AA8">
        <w:rPr>
          <w:rFonts w:ascii="Times New Roman" w:hAnsi="Times New Roman" w:hint="eastAsia"/>
          <w:sz w:val="20"/>
          <w:szCs w:val="20"/>
        </w:rPr>
        <w:t xml:space="preserve"> duration is configurable from 1ms (2ms for TDD) to 5ms.</w:t>
      </w:r>
      <w:r w:rsidR="00F876B4">
        <w:rPr>
          <w:rFonts w:ascii="Times New Roman" w:hAnsi="Times New Roman" w:hint="eastAsia"/>
          <w:sz w:val="20"/>
          <w:szCs w:val="20"/>
        </w:rPr>
        <w:t xml:space="preserve"> If 1ms DRS is configured, </w:t>
      </w:r>
      <w:r w:rsidR="004703D6">
        <w:rPr>
          <w:rFonts w:ascii="Times New Roman" w:hAnsi="Times New Roman" w:hint="eastAsia"/>
          <w:sz w:val="20"/>
          <w:szCs w:val="20"/>
        </w:rPr>
        <w:t xml:space="preserve">up to </w:t>
      </w:r>
      <w:r w:rsidR="00F876B4">
        <w:rPr>
          <w:rFonts w:ascii="Times New Roman" w:hAnsi="Times New Roman" w:hint="eastAsia"/>
          <w:sz w:val="20"/>
          <w:szCs w:val="20"/>
        </w:rPr>
        <w:t>5 opportunities</w:t>
      </w:r>
      <w:r w:rsidR="00744763">
        <w:rPr>
          <w:rFonts w:ascii="Times New Roman" w:hAnsi="Times New Roman" w:hint="eastAsia"/>
          <w:sz w:val="20"/>
          <w:szCs w:val="20"/>
        </w:rPr>
        <w:t xml:space="preserve"> </w:t>
      </w:r>
      <w:r w:rsidR="00CE71B8">
        <w:rPr>
          <w:rFonts w:ascii="Times New Roman" w:hAnsi="Times New Roman" w:hint="eastAsia"/>
          <w:sz w:val="20"/>
          <w:szCs w:val="20"/>
        </w:rPr>
        <w:t>(</w:t>
      </w:r>
      <w:r w:rsidR="00744763">
        <w:rPr>
          <w:rFonts w:ascii="Times New Roman" w:hAnsi="Times New Roman" w:hint="eastAsia"/>
          <w:sz w:val="20"/>
          <w:szCs w:val="20"/>
        </w:rPr>
        <w:t>4 for TDD</w:t>
      </w:r>
      <w:r w:rsidR="00CE71B8">
        <w:rPr>
          <w:rFonts w:ascii="Times New Roman" w:hAnsi="Times New Roman" w:hint="eastAsia"/>
          <w:sz w:val="20"/>
          <w:szCs w:val="20"/>
        </w:rPr>
        <w:t>）</w:t>
      </w:r>
      <w:r w:rsidR="00F876B4">
        <w:rPr>
          <w:rFonts w:ascii="Times New Roman" w:hAnsi="Times New Roman" w:hint="eastAsia"/>
          <w:sz w:val="20"/>
          <w:szCs w:val="20"/>
        </w:rPr>
        <w:t xml:space="preserve"> can be used in one DMTC. </w:t>
      </w:r>
      <w:r w:rsidR="00257CE6">
        <w:rPr>
          <w:rFonts w:ascii="Times New Roman" w:hAnsi="Times New Roman" w:hint="eastAsia"/>
          <w:sz w:val="20"/>
          <w:szCs w:val="20"/>
        </w:rPr>
        <w:t>But if 5ms DRS is co</w:t>
      </w:r>
      <w:r w:rsidR="00F64700">
        <w:rPr>
          <w:rFonts w:ascii="Times New Roman" w:hAnsi="Times New Roman" w:hint="eastAsia"/>
          <w:sz w:val="20"/>
          <w:szCs w:val="20"/>
        </w:rPr>
        <w:t>nfigured, there is only one DRS transmission o</w:t>
      </w:r>
      <w:r w:rsidR="005E2CD1">
        <w:rPr>
          <w:rFonts w:ascii="Times New Roman" w:hAnsi="Times New Roman" w:hint="eastAsia"/>
          <w:sz w:val="20"/>
          <w:szCs w:val="20"/>
        </w:rPr>
        <w:t>pportunity in one DMTC</w:t>
      </w:r>
      <w:r w:rsidR="00BD2A78">
        <w:rPr>
          <w:rFonts w:ascii="Times New Roman" w:hAnsi="Times New Roman"/>
          <w:sz w:val="20"/>
          <w:szCs w:val="20"/>
        </w:rPr>
        <w:t xml:space="preserve">, </w:t>
      </w:r>
      <w:r w:rsidR="000732FF">
        <w:rPr>
          <w:rFonts w:ascii="Times New Roman" w:hAnsi="Times New Roman" w:hint="eastAsia"/>
          <w:sz w:val="20"/>
          <w:szCs w:val="20"/>
        </w:rPr>
        <w:t>which</w:t>
      </w:r>
      <w:r w:rsidR="00592687">
        <w:rPr>
          <w:rFonts w:ascii="Times New Roman" w:hAnsi="Times New Roman" w:hint="eastAsia"/>
          <w:sz w:val="20"/>
          <w:szCs w:val="20"/>
        </w:rPr>
        <w:t xml:space="preserve"> is same as Rel-12 DRS mechanism.</w:t>
      </w:r>
      <w:r w:rsidR="00CA1F6F">
        <w:rPr>
          <w:rFonts w:ascii="Times New Roman" w:hAnsi="Times New Roman" w:hint="eastAsia"/>
          <w:sz w:val="20"/>
          <w:szCs w:val="20"/>
        </w:rPr>
        <w:t xml:space="preserve"> </w:t>
      </w:r>
      <w:r w:rsidR="00671FFD">
        <w:rPr>
          <w:rFonts w:ascii="Times New Roman" w:hAnsi="Times New Roman" w:hint="eastAsia"/>
          <w:sz w:val="20"/>
          <w:szCs w:val="20"/>
        </w:rPr>
        <w:t>Hence,</w:t>
      </w:r>
      <w:r w:rsidR="002365AC">
        <w:rPr>
          <w:rFonts w:ascii="Times New Roman" w:hAnsi="Times New Roman" w:hint="eastAsia"/>
          <w:sz w:val="20"/>
          <w:szCs w:val="20"/>
        </w:rPr>
        <w:t xml:space="preserve"> </w:t>
      </w:r>
      <w:r w:rsidR="00981F5A">
        <w:rPr>
          <w:rFonts w:ascii="Times New Roman" w:hAnsi="Times New Roman" w:hint="eastAsia"/>
          <w:sz w:val="20"/>
          <w:szCs w:val="20"/>
        </w:rPr>
        <w:t xml:space="preserve">the </w:t>
      </w:r>
      <w:r w:rsidR="00F11AAC">
        <w:rPr>
          <w:rFonts w:ascii="Times New Roman" w:hAnsi="Times New Roman"/>
          <w:sz w:val="20"/>
          <w:szCs w:val="20"/>
        </w:rPr>
        <w:t>available</w:t>
      </w:r>
      <w:r w:rsidR="00981F5A">
        <w:rPr>
          <w:rFonts w:ascii="Times New Roman" w:hAnsi="Times New Roman" w:hint="eastAsia"/>
          <w:sz w:val="20"/>
          <w:szCs w:val="20"/>
        </w:rPr>
        <w:t xml:space="preserve"> DRS transmission </w:t>
      </w:r>
      <w:r w:rsidR="00981F5A">
        <w:rPr>
          <w:rFonts w:ascii="Times New Roman" w:hAnsi="Times New Roman"/>
          <w:sz w:val="20"/>
          <w:szCs w:val="20"/>
        </w:rPr>
        <w:t>opportunities</w:t>
      </w:r>
      <w:r w:rsidR="00981F5A">
        <w:rPr>
          <w:rFonts w:ascii="Times New Roman" w:hAnsi="Times New Roman" w:hint="eastAsia"/>
          <w:sz w:val="20"/>
          <w:szCs w:val="20"/>
        </w:rPr>
        <w:t xml:space="preserve"> are related to DRS </w:t>
      </w:r>
      <w:r w:rsidR="00981F5A">
        <w:rPr>
          <w:rFonts w:ascii="Times New Roman" w:hAnsi="Times New Roman"/>
          <w:sz w:val="20"/>
          <w:szCs w:val="20"/>
        </w:rPr>
        <w:t>duration</w:t>
      </w:r>
      <w:r w:rsidR="00981F5A">
        <w:rPr>
          <w:rFonts w:ascii="Times New Roman" w:hAnsi="Times New Roman" w:hint="eastAsia"/>
          <w:sz w:val="20"/>
          <w:szCs w:val="20"/>
        </w:rPr>
        <w:t xml:space="preserve"> time, </w:t>
      </w:r>
      <w:r w:rsidR="00F25F7C">
        <w:rPr>
          <w:rFonts w:ascii="Times New Roman" w:hAnsi="Times New Roman" w:hint="eastAsia"/>
          <w:sz w:val="20"/>
          <w:szCs w:val="20"/>
        </w:rPr>
        <w:t xml:space="preserve">only short </w:t>
      </w:r>
      <w:r w:rsidR="00B011FC">
        <w:rPr>
          <w:rFonts w:ascii="Times New Roman" w:hAnsi="Times New Roman" w:hint="eastAsia"/>
          <w:sz w:val="20"/>
          <w:szCs w:val="20"/>
        </w:rPr>
        <w:t xml:space="preserve">DRS duration can </w:t>
      </w:r>
      <w:r w:rsidR="003510AF">
        <w:rPr>
          <w:rFonts w:ascii="Times New Roman" w:hAnsi="Times New Roman" w:hint="eastAsia"/>
          <w:sz w:val="20"/>
          <w:szCs w:val="20"/>
        </w:rPr>
        <w:t>benefit from solution 2</w:t>
      </w:r>
      <w:r w:rsidR="00D059D2">
        <w:rPr>
          <w:rFonts w:ascii="Times New Roman" w:hAnsi="Times New Roman" w:hint="eastAsia"/>
          <w:sz w:val="20"/>
          <w:szCs w:val="20"/>
        </w:rPr>
        <w:t>.</w:t>
      </w:r>
    </w:p>
    <w:p w14:paraId="56268CEC" w14:textId="73A1E9E3" w:rsidR="00D364E1" w:rsidRDefault="002162B0" w:rsidP="00425076">
      <w:pPr>
        <w:tabs>
          <w:tab w:val="left" w:pos="1134"/>
        </w:tabs>
        <w:spacing w:after="180" w:line="240" w:lineRule="exact"/>
        <w:rPr>
          <w:rFonts w:ascii="Times New Roman" w:hAnsi="Times New Roman"/>
          <w:b/>
          <w:i/>
          <w:sz w:val="20"/>
          <w:szCs w:val="20"/>
        </w:rPr>
      </w:pPr>
      <w:r w:rsidRPr="00857505">
        <w:rPr>
          <w:rFonts w:ascii="Times New Roman" w:hAnsi="Times New Roman"/>
          <w:b/>
          <w:i/>
          <w:sz w:val="20"/>
          <w:szCs w:val="20"/>
        </w:rPr>
        <w:t xml:space="preserve">Solution 3: </w:t>
      </w:r>
      <w:r w:rsidR="00D364E1">
        <w:rPr>
          <w:rFonts w:ascii="Times New Roman" w:hAnsi="Times New Roman"/>
          <w:b/>
          <w:i/>
          <w:sz w:val="20"/>
          <w:szCs w:val="20"/>
        </w:rPr>
        <w:t>allow</w:t>
      </w:r>
      <w:r w:rsidR="00D364E1">
        <w:rPr>
          <w:rFonts w:ascii="Times New Roman" w:hAnsi="Times New Roman" w:hint="eastAsia"/>
          <w:b/>
          <w:i/>
          <w:sz w:val="20"/>
          <w:szCs w:val="20"/>
        </w:rPr>
        <w:t xml:space="preserve"> DRS</w:t>
      </w:r>
      <w:r w:rsidR="00D364E1" w:rsidRPr="004A0421">
        <w:rPr>
          <w:rFonts w:ascii="Times New Roman" w:hAnsi="Times New Roman"/>
          <w:b/>
          <w:i/>
          <w:sz w:val="20"/>
          <w:szCs w:val="20"/>
        </w:rPr>
        <w:t xml:space="preserve"> to be transmitted in at least one of different time positions within </w:t>
      </w:r>
      <w:r w:rsidR="008E04C4">
        <w:rPr>
          <w:rFonts w:ascii="Times New Roman" w:hAnsi="Times New Roman"/>
          <w:b/>
          <w:i/>
          <w:sz w:val="20"/>
          <w:szCs w:val="20"/>
        </w:rPr>
        <w:t>one</w:t>
      </w:r>
      <w:r w:rsidR="008E04C4"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 w:rsidR="00D364E1" w:rsidRPr="004A0421">
        <w:rPr>
          <w:rFonts w:ascii="Times New Roman" w:hAnsi="Times New Roman"/>
          <w:b/>
          <w:i/>
          <w:sz w:val="20"/>
          <w:szCs w:val="20"/>
        </w:rPr>
        <w:t>DMTC</w:t>
      </w:r>
      <w:r w:rsidR="008E04C4">
        <w:rPr>
          <w:rFonts w:ascii="Times New Roman" w:hAnsi="Times New Roman" w:hint="eastAsia"/>
          <w:b/>
          <w:i/>
          <w:sz w:val="20"/>
          <w:szCs w:val="20"/>
        </w:rPr>
        <w:t xml:space="preserve"> period</w:t>
      </w:r>
      <w:r w:rsidR="00806074">
        <w:rPr>
          <w:rFonts w:ascii="Times New Roman" w:hAnsi="Times New Roman" w:hint="eastAsia"/>
          <w:b/>
          <w:i/>
          <w:sz w:val="20"/>
          <w:szCs w:val="20"/>
        </w:rPr>
        <w:t xml:space="preserve"> (40ms/80ms/160ms)</w:t>
      </w:r>
      <w:r w:rsidR="00D364E1" w:rsidRPr="004A0421">
        <w:rPr>
          <w:rFonts w:ascii="Times New Roman" w:hAnsi="Times New Roman"/>
          <w:b/>
          <w:i/>
          <w:sz w:val="20"/>
          <w:szCs w:val="20"/>
        </w:rPr>
        <w:t>.</w:t>
      </w:r>
    </w:p>
    <w:p w14:paraId="0D058E70" w14:textId="5E7C1172" w:rsidR="00C90FEC" w:rsidRDefault="00A03760" w:rsidP="003C78D0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As we discussed, solution 2 has some restrictions on the DRS duration time. </w:t>
      </w:r>
      <w:r w:rsidR="00C265AD">
        <w:rPr>
          <w:rFonts w:ascii="Times New Roman" w:hAnsi="Times New Roman" w:hint="eastAsia"/>
          <w:sz w:val="20"/>
          <w:szCs w:val="20"/>
        </w:rPr>
        <w:t xml:space="preserve">In order to </w:t>
      </w:r>
      <w:r w:rsidR="00DB5F6F">
        <w:rPr>
          <w:rFonts w:ascii="Times New Roman" w:hAnsi="Times New Roman" w:hint="eastAsia"/>
          <w:sz w:val="20"/>
          <w:szCs w:val="20"/>
        </w:rPr>
        <w:t>address</w:t>
      </w:r>
      <w:r w:rsidR="00C265AD">
        <w:rPr>
          <w:rFonts w:ascii="Times New Roman" w:hAnsi="Times New Roman" w:hint="eastAsia"/>
          <w:sz w:val="20"/>
          <w:szCs w:val="20"/>
        </w:rPr>
        <w:t xml:space="preserve"> this issue</w:t>
      </w:r>
      <w:r w:rsidR="00806074">
        <w:rPr>
          <w:rFonts w:ascii="Times New Roman" w:hAnsi="Times New Roman" w:hint="eastAsia"/>
          <w:sz w:val="20"/>
          <w:szCs w:val="20"/>
        </w:rPr>
        <w:t>, solution 3 allows multiple DRS transmission opportunities in one DMTC period (40ms/80ms/160ms).</w:t>
      </w:r>
      <w:r w:rsidR="009C0ED8">
        <w:rPr>
          <w:rFonts w:ascii="Times New Roman" w:hAnsi="Times New Roman" w:hint="eastAsia"/>
          <w:sz w:val="20"/>
          <w:szCs w:val="20"/>
        </w:rPr>
        <w:t xml:space="preserve"> </w:t>
      </w:r>
    </w:p>
    <w:p w14:paraId="649FFB60" w14:textId="4BCFD7DD" w:rsidR="003C78D0" w:rsidRDefault="003C78D0" w:rsidP="003C78D0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More specifically, multiple </w:t>
      </w:r>
      <w:r w:rsidR="00DF26EF">
        <w:rPr>
          <w:rFonts w:ascii="Times New Roman" w:hAnsi="Times New Roman" w:hint="eastAsia"/>
          <w:sz w:val="20"/>
          <w:szCs w:val="20"/>
        </w:rPr>
        <w:t>DRS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8202D4">
        <w:rPr>
          <w:rFonts w:ascii="Times New Roman" w:hAnsi="Times New Roman" w:hint="eastAsia"/>
          <w:sz w:val="20"/>
          <w:szCs w:val="20"/>
        </w:rPr>
        <w:t xml:space="preserve">occasions </w:t>
      </w:r>
      <w:r>
        <w:rPr>
          <w:rFonts w:ascii="Times New Roman" w:hAnsi="Times New Roman" w:hint="eastAsia"/>
          <w:sz w:val="20"/>
          <w:szCs w:val="20"/>
        </w:rPr>
        <w:t xml:space="preserve">are configured in </w:t>
      </w:r>
      <w:r w:rsidR="00673417">
        <w:rPr>
          <w:rFonts w:ascii="Times New Roman" w:hAnsi="Times New Roman" w:hint="eastAsia"/>
          <w:sz w:val="20"/>
          <w:szCs w:val="20"/>
        </w:rPr>
        <w:t>one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714525">
        <w:rPr>
          <w:rFonts w:ascii="Times New Roman" w:hAnsi="Times New Roman" w:hint="eastAsia"/>
          <w:sz w:val="20"/>
          <w:szCs w:val="20"/>
        </w:rPr>
        <w:t xml:space="preserve">DMTC </w:t>
      </w:r>
      <w:r>
        <w:rPr>
          <w:rFonts w:ascii="Times New Roman" w:hAnsi="Times New Roman" w:hint="eastAsia"/>
          <w:sz w:val="20"/>
          <w:szCs w:val="20"/>
        </w:rPr>
        <w:t xml:space="preserve">period. In each </w:t>
      </w:r>
      <w:r w:rsidR="000934B1">
        <w:rPr>
          <w:rFonts w:ascii="Times New Roman" w:hAnsi="Times New Roman" w:hint="eastAsia"/>
          <w:sz w:val="20"/>
          <w:szCs w:val="20"/>
        </w:rPr>
        <w:t>DRS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CA2840">
        <w:rPr>
          <w:rFonts w:ascii="Times New Roman" w:hAnsi="Times New Roman" w:hint="eastAsia"/>
          <w:sz w:val="20"/>
          <w:szCs w:val="20"/>
        </w:rPr>
        <w:t>occasion</w:t>
      </w:r>
      <w:r>
        <w:rPr>
          <w:rFonts w:ascii="Times New Roman" w:hAnsi="Times New Roman" w:hint="eastAsia"/>
          <w:sz w:val="20"/>
          <w:szCs w:val="20"/>
        </w:rPr>
        <w:t xml:space="preserve">, if DRS </w:t>
      </w:r>
      <w:proofErr w:type="gramStart"/>
      <w:r w:rsidR="00D1682B">
        <w:rPr>
          <w:rFonts w:ascii="Times New Roman" w:hAnsi="Times New Roman" w:hint="eastAsia"/>
          <w:sz w:val="20"/>
          <w:szCs w:val="20"/>
        </w:rPr>
        <w:t>is</w:t>
      </w:r>
      <w:proofErr w:type="gramEnd"/>
      <w:r>
        <w:rPr>
          <w:rFonts w:ascii="Times New Roman" w:hAnsi="Times New Roman" w:hint="eastAsia"/>
          <w:sz w:val="20"/>
          <w:szCs w:val="20"/>
        </w:rPr>
        <w:t xml:space="preserve"> transmitted successfully, </w:t>
      </w:r>
      <w:proofErr w:type="spellStart"/>
      <w:r>
        <w:rPr>
          <w:rFonts w:ascii="Times New Roman" w:hAnsi="Times New Roman" w:hint="eastAsia"/>
          <w:sz w:val="20"/>
          <w:szCs w:val="20"/>
        </w:rPr>
        <w:t>eNB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will stop transmitting DRS in the left </w:t>
      </w:r>
      <w:r w:rsidR="00CA2840">
        <w:rPr>
          <w:rFonts w:ascii="Times New Roman" w:hAnsi="Times New Roman" w:hint="eastAsia"/>
          <w:sz w:val="20"/>
          <w:szCs w:val="20"/>
        </w:rPr>
        <w:t xml:space="preserve">occasions </w:t>
      </w:r>
      <w:r>
        <w:rPr>
          <w:rFonts w:ascii="Times New Roman" w:hAnsi="Times New Roman" w:hint="eastAsia"/>
          <w:sz w:val="20"/>
          <w:szCs w:val="20"/>
        </w:rPr>
        <w:t xml:space="preserve">in this period; if DRS </w:t>
      </w:r>
      <w:r w:rsidR="00D1682B">
        <w:rPr>
          <w:rFonts w:ascii="Times New Roman" w:hAnsi="Times New Roman" w:hint="eastAsia"/>
          <w:sz w:val="20"/>
          <w:szCs w:val="20"/>
        </w:rPr>
        <w:t>is</w:t>
      </w:r>
      <w:r>
        <w:rPr>
          <w:rFonts w:ascii="Times New Roman" w:hAnsi="Times New Roman" w:hint="eastAsia"/>
          <w:sz w:val="20"/>
          <w:szCs w:val="20"/>
        </w:rPr>
        <w:t xml:space="preserve"> not able to be transmitted, </w:t>
      </w:r>
      <w:proofErr w:type="spellStart"/>
      <w:r>
        <w:rPr>
          <w:rFonts w:ascii="Times New Roman" w:hAnsi="Times New Roman" w:hint="eastAsia"/>
          <w:sz w:val="20"/>
          <w:szCs w:val="20"/>
        </w:rPr>
        <w:t>eNB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will continue to transmit DRS in </w:t>
      </w:r>
      <w:r w:rsidR="008C6BBD">
        <w:rPr>
          <w:rFonts w:ascii="Times New Roman" w:hAnsi="Times New Roman" w:hint="eastAsia"/>
          <w:sz w:val="20"/>
          <w:szCs w:val="20"/>
        </w:rPr>
        <w:t xml:space="preserve">the </w:t>
      </w:r>
      <w:r>
        <w:rPr>
          <w:rFonts w:ascii="Times New Roman" w:hAnsi="Times New Roman" w:hint="eastAsia"/>
          <w:sz w:val="20"/>
          <w:szCs w:val="20"/>
        </w:rPr>
        <w:t xml:space="preserve">next </w:t>
      </w:r>
      <w:r w:rsidR="00CA2840">
        <w:rPr>
          <w:rFonts w:ascii="Times New Roman" w:hAnsi="Times New Roman" w:hint="eastAsia"/>
          <w:sz w:val="20"/>
          <w:szCs w:val="20"/>
        </w:rPr>
        <w:t>occasion</w:t>
      </w:r>
      <w:r>
        <w:rPr>
          <w:rFonts w:ascii="Times New Roman" w:hAnsi="Times New Roman" w:hint="eastAsia"/>
          <w:sz w:val="20"/>
          <w:szCs w:val="20"/>
        </w:rPr>
        <w:t xml:space="preserve">. </w:t>
      </w:r>
    </w:p>
    <w:p w14:paraId="2D9C49E1" w14:textId="5A87AD4D" w:rsidR="00C676E9" w:rsidRDefault="00DD1EBD" w:rsidP="00857505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Figure </w:t>
      </w:r>
      <w:r w:rsidR="000B0442">
        <w:rPr>
          <w:rFonts w:ascii="Times New Roman" w:hAnsi="Times New Roman" w:hint="eastAsia"/>
          <w:sz w:val="20"/>
          <w:szCs w:val="20"/>
        </w:rPr>
        <w:t>4</w:t>
      </w:r>
      <w:r w:rsidR="00C676E9">
        <w:rPr>
          <w:rFonts w:ascii="Times New Roman" w:hAnsi="Times New Roman" w:hint="eastAsia"/>
          <w:sz w:val="20"/>
          <w:szCs w:val="20"/>
        </w:rPr>
        <w:t xml:space="preserve"> shows one example of </w:t>
      </w:r>
      <w:r w:rsidR="00490337">
        <w:rPr>
          <w:rFonts w:ascii="Times New Roman" w:hAnsi="Times New Roman" w:hint="eastAsia"/>
          <w:sz w:val="20"/>
          <w:szCs w:val="20"/>
        </w:rPr>
        <w:t xml:space="preserve">the proposed </w:t>
      </w:r>
      <w:r w:rsidR="008C5A60">
        <w:rPr>
          <w:rFonts w:ascii="Times New Roman" w:hAnsi="Times New Roman" w:hint="eastAsia"/>
          <w:sz w:val="20"/>
          <w:szCs w:val="20"/>
        </w:rPr>
        <w:t>DRS design</w:t>
      </w:r>
      <w:r w:rsidR="00490337">
        <w:rPr>
          <w:rFonts w:ascii="Times New Roman" w:hAnsi="Times New Roman" w:hint="eastAsia"/>
          <w:sz w:val="20"/>
          <w:szCs w:val="20"/>
        </w:rPr>
        <w:t>.</w:t>
      </w:r>
      <w:r w:rsidR="004375C1">
        <w:rPr>
          <w:rFonts w:ascii="Times New Roman" w:hAnsi="Times New Roman" w:hint="eastAsia"/>
          <w:sz w:val="20"/>
          <w:szCs w:val="20"/>
        </w:rPr>
        <w:t xml:space="preserve"> Four DRS occasions are configured in </w:t>
      </w:r>
      <w:r w:rsidR="000576C2">
        <w:rPr>
          <w:rFonts w:ascii="Times New Roman" w:hAnsi="Times New Roman" w:hint="eastAsia"/>
          <w:sz w:val="20"/>
          <w:szCs w:val="20"/>
        </w:rPr>
        <w:t xml:space="preserve">one </w:t>
      </w:r>
      <w:r w:rsidR="00E36FA3">
        <w:rPr>
          <w:rFonts w:ascii="Times New Roman" w:hAnsi="Times New Roman" w:hint="eastAsia"/>
          <w:sz w:val="20"/>
          <w:szCs w:val="20"/>
        </w:rPr>
        <w:t>period. In the 1</w:t>
      </w:r>
      <w:r w:rsidR="00E36FA3" w:rsidRPr="00E36FA3">
        <w:rPr>
          <w:rFonts w:ascii="Times New Roman" w:hAnsi="Times New Roman" w:hint="eastAsia"/>
          <w:sz w:val="20"/>
          <w:szCs w:val="20"/>
          <w:vertAlign w:val="superscript"/>
        </w:rPr>
        <w:t>st</w:t>
      </w:r>
      <w:r w:rsidR="00E36FA3">
        <w:rPr>
          <w:rFonts w:ascii="Times New Roman" w:hAnsi="Times New Roman" w:hint="eastAsia"/>
          <w:sz w:val="20"/>
          <w:szCs w:val="20"/>
        </w:rPr>
        <w:t xml:space="preserve"> DRS occasion, the channel is busy, DRS is not transmitted. Then </w:t>
      </w:r>
      <w:proofErr w:type="spellStart"/>
      <w:r w:rsidR="00E36FA3">
        <w:rPr>
          <w:rFonts w:ascii="Times New Roman" w:hAnsi="Times New Roman" w:hint="eastAsia"/>
          <w:sz w:val="20"/>
          <w:szCs w:val="20"/>
        </w:rPr>
        <w:t>eNB</w:t>
      </w:r>
      <w:proofErr w:type="spellEnd"/>
      <w:r w:rsidR="00E36FA3">
        <w:rPr>
          <w:rFonts w:ascii="Times New Roman" w:hAnsi="Times New Roman" w:hint="eastAsia"/>
          <w:sz w:val="20"/>
          <w:szCs w:val="20"/>
        </w:rPr>
        <w:t xml:space="preserve"> continue to transmit DRS in the 2</w:t>
      </w:r>
      <w:r w:rsidR="00E36FA3" w:rsidRPr="00E36FA3">
        <w:rPr>
          <w:rFonts w:ascii="Times New Roman" w:hAnsi="Times New Roman" w:hint="eastAsia"/>
          <w:sz w:val="20"/>
          <w:szCs w:val="20"/>
          <w:vertAlign w:val="superscript"/>
        </w:rPr>
        <w:t>nd</w:t>
      </w:r>
      <w:r w:rsidR="00E36FA3">
        <w:rPr>
          <w:rFonts w:ascii="Times New Roman" w:hAnsi="Times New Roman" w:hint="eastAsia"/>
          <w:sz w:val="20"/>
          <w:szCs w:val="20"/>
        </w:rPr>
        <w:t xml:space="preserve"> DRS occasion and succeed. The </w:t>
      </w:r>
      <w:r w:rsidR="00326C55">
        <w:rPr>
          <w:rFonts w:ascii="Times New Roman" w:hAnsi="Times New Roman" w:hint="eastAsia"/>
          <w:sz w:val="20"/>
          <w:szCs w:val="20"/>
        </w:rPr>
        <w:t>3</w:t>
      </w:r>
      <w:r w:rsidR="00326C55" w:rsidRPr="00326C55">
        <w:rPr>
          <w:rFonts w:ascii="Times New Roman" w:hAnsi="Times New Roman" w:hint="eastAsia"/>
          <w:sz w:val="20"/>
          <w:szCs w:val="20"/>
          <w:vertAlign w:val="superscript"/>
        </w:rPr>
        <w:t>rd</w:t>
      </w:r>
      <w:r w:rsidR="00326C55">
        <w:rPr>
          <w:rFonts w:ascii="Times New Roman" w:hAnsi="Times New Roman" w:hint="eastAsia"/>
          <w:sz w:val="20"/>
          <w:szCs w:val="20"/>
        </w:rPr>
        <w:t xml:space="preserve"> and 4</w:t>
      </w:r>
      <w:r w:rsidR="00326C55" w:rsidRPr="00326C55">
        <w:rPr>
          <w:rFonts w:ascii="Times New Roman" w:hAnsi="Times New Roman" w:hint="eastAsia"/>
          <w:sz w:val="20"/>
          <w:szCs w:val="20"/>
          <w:vertAlign w:val="superscript"/>
        </w:rPr>
        <w:t>th</w:t>
      </w:r>
      <w:r w:rsidR="00326C55">
        <w:rPr>
          <w:rFonts w:ascii="Times New Roman" w:hAnsi="Times New Roman" w:hint="eastAsia"/>
          <w:sz w:val="20"/>
          <w:szCs w:val="20"/>
        </w:rPr>
        <w:t xml:space="preserve"> DRS </w:t>
      </w:r>
      <w:r w:rsidR="003E4202">
        <w:rPr>
          <w:rFonts w:ascii="Times New Roman" w:hAnsi="Times New Roman" w:hint="eastAsia"/>
          <w:sz w:val="20"/>
          <w:szCs w:val="20"/>
        </w:rPr>
        <w:t>occasion</w:t>
      </w:r>
      <w:r w:rsidR="00CD4D6F">
        <w:rPr>
          <w:rFonts w:ascii="Times New Roman" w:hAnsi="Times New Roman" w:hint="eastAsia"/>
          <w:sz w:val="20"/>
          <w:szCs w:val="20"/>
        </w:rPr>
        <w:t xml:space="preserve"> ar</w:t>
      </w:r>
      <w:r w:rsidR="00EC387D">
        <w:rPr>
          <w:rFonts w:ascii="Times New Roman" w:hAnsi="Times New Roman" w:hint="eastAsia"/>
          <w:sz w:val="20"/>
          <w:szCs w:val="20"/>
        </w:rPr>
        <w:t>e invalid and</w:t>
      </w:r>
      <w:r w:rsidR="000E69A4">
        <w:rPr>
          <w:rFonts w:ascii="Times New Roman" w:hAnsi="Times New Roman" w:hint="eastAsia"/>
          <w:sz w:val="20"/>
          <w:szCs w:val="20"/>
        </w:rPr>
        <w:t xml:space="preserve"> will</w:t>
      </w:r>
      <w:r w:rsidR="009776B1">
        <w:rPr>
          <w:rFonts w:ascii="Times New Roman" w:hAnsi="Times New Roman" w:hint="eastAsia"/>
          <w:sz w:val="20"/>
          <w:szCs w:val="20"/>
        </w:rPr>
        <w:t xml:space="preserve"> not be used for DRS transmission</w:t>
      </w:r>
      <w:r w:rsidR="001B782B">
        <w:rPr>
          <w:rFonts w:ascii="Times New Roman" w:hAnsi="Times New Roman" w:hint="eastAsia"/>
          <w:sz w:val="20"/>
          <w:szCs w:val="20"/>
        </w:rPr>
        <w:t>.</w:t>
      </w:r>
    </w:p>
    <w:p w14:paraId="0583DE35" w14:textId="68E88E92" w:rsidR="00FA47FD" w:rsidRDefault="00837CC4" w:rsidP="004375C1">
      <w:pPr>
        <w:tabs>
          <w:tab w:val="left" w:pos="1134"/>
        </w:tabs>
        <w:spacing w:after="18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w:drawing>
          <wp:inline distT="0" distB="0" distL="0" distR="0" wp14:anchorId="5A175C5B" wp14:editId="7E6761A1">
            <wp:extent cx="4274235" cy="1150180"/>
            <wp:effectExtent l="0" t="0" r="0" b="0"/>
            <wp:docPr id="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4235" cy="115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CB0019" w14:textId="6455C518" w:rsidR="008E04E6" w:rsidRDefault="00DD1EBD" w:rsidP="008E04E6">
      <w:pPr>
        <w:tabs>
          <w:tab w:val="left" w:pos="1134"/>
        </w:tabs>
        <w:spacing w:after="18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Figure </w:t>
      </w:r>
      <w:r w:rsidR="00C237B9">
        <w:rPr>
          <w:rFonts w:ascii="Times New Roman" w:hAnsi="Times New Roman" w:hint="eastAsia"/>
          <w:sz w:val="20"/>
          <w:szCs w:val="20"/>
        </w:rPr>
        <w:t>4</w:t>
      </w:r>
      <w:r w:rsidR="008E04E6">
        <w:rPr>
          <w:rFonts w:ascii="Times New Roman" w:hAnsi="Times New Roman" w:hint="eastAsia"/>
          <w:sz w:val="20"/>
          <w:szCs w:val="20"/>
        </w:rPr>
        <w:t xml:space="preserve">: </w:t>
      </w:r>
      <w:r w:rsidR="002319B0">
        <w:rPr>
          <w:rFonts w:ascii="Times New Roman" w:hAnsi="Times New Roman" w:hint="eastAsia"/>
          <w:sz w:val="20"/>
          <w:szCs w:val="20"/>
        </w:rPr>
        <w:t xml:space="preserve">Solution 3 </w:t>
      </w:r>
      <w:r w:rsidR="00A05C4F">
        <w:rPr>
          <w:rFonts w:ascii="Times New Roman" w:hAnsi="Times New Roman" w:hint="eastAsia"/>
          <w:sz w:val="20"/>
          <w:szCs w:val="20"/>
        </w:rPr>
        <w:t xml:space="preserve">of LAA </w:t>
      </w:r>
      <w:r w:rsidR="008E04E6">
        <w:rPr>
          <w:rFonts w:ascii="Times New Roman" w:hAnsi="Times New Roman" w:hint="eastAsia"/>
          <w:sz w:val="20"/>
          <w:szCs w:val="20"/>
        </w:rPr>
        <w:t xml:space="preserve">DRS </w:t>
      </w:r>
      <w:r w:rsidR="008E04E6">
        <w:rPr>
          <w:rFonts w:ascii="Times New Roman" w:hAnsi="Times New Roman"/>
          <w:sz w:val="20"/>
          <w:szCs w:val="20"/>
        </w:rPr>
        <w:t>design</w:t>
      </w:r>
    </w:p>
    <w:p w14:paraId="3BFDDDE2" w14:textId="55790B0C" w:rsidR="00E85FF0" w:rsidRDefault="008D2155" w:rsidP="00857505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Solution 3 can also be combined with solution 2.</w:t>
      </w:r>
      <w:r w:rsidR="006B3BB5">
        <w:rPr>
          <w:rFonts w:ascii="Times New Roman" w:hAnsi="Times New Roman" w:hint="eastAsia"/>
          <w:sz w:val="20"/>
          <w:szCs w:val="20"/>
        </w:rPr>
        <w:t xml:space="preserve"> </w:t>
      </w:r>
      <w:r w:rsidR="00D8496F">
        <w:rPr>
          <w:rFonts w:ascii="Times New Roman" w:hAnsi="Times New Roman" w:hint="eastAsia"/>
          <w:sz w:val="20"/>
          <w:szCs w:val="20"/>
        </w:rPr>
        <w:t xml:space="preserve">Multiple DRS transmission opportunities can be allowed both in </w:t>
      </w:r>
      <w:r w:rsidR="005A498C">
        <w:rPr>
          <w:rFonts w:ascii="Times New Roman" w:hAnsi="Times New Roman" w:hint="eastAsia"/>
          <w:sz w:val="20"/>
          <w:szCs w:val="20"/>
        </w:rPr>
        <w:t xml:space="preserve">each </w:t>
      </w:r>
      <w:r w:rsidR="00D8496F">
        <w:rPr>
          <w:rFonts w:ascii="Times New Roman" w:hAnsi="Times New Roman" w:hint="eastAsia"/>
          <w:sz w:val="20"/>
          <w:szCs w:val="20"/>
        </w:rPr>
        <w:t>DMTC</w:t>
      </w:r>
      <w:r w:rsidR="00B54E31">
        <w:rPr>
          <w:rFonts w:ascii="Times New Roman" w:hAnsi="Times New Roman" w:hint="eastAsia"/>
          <w:sz w:val="20"/>
          <w:szCs w:val="20"/>
        </w:rPr>
        <w:t xml:space="preserve"> (6ms)</w:t>
      </w:r>
      <w:r w:rsidR="00D8496F">
        <w:rPr>
          <w:rFonts w:ascii="Times New Roman" w:hAnsi="Times New Roman" w:hint="eastAsia"/>
          <w:sz w:val="20"/>
          <w:szCs w:val="20"/>
        </w:rPr>
        <w:t xml:space="preserve"> and in each DMTC period</w:t>
      </w:r>
      <w:r w:rsidR="00B54E31">
        <w:rPr>
          <w:rFonts w:ascii="Times New Roman" w:hAnsi="Times New Roman" w:hint="eastAsia"/>
          <w:sz w:val="20"/>
          <w:szCs w:val="20"/>
        </w:rPr>
        <w:t xml:space="preserve"> (40ms/80ms/160ms)</w:t>
      </w:r>
      <w:r w:rsidR="006E2F0B">
        <w:rPr>
          <w:rFonts w:ascii="Times New Roman" w:hAnsi="Times New Roman" w:hint="eastAsia"/>
          <w:sz w:val="20"/>
          <w:szCs w:val="20"/>
        </w:rPr>
        <w:t xml:space="preserve"> in order to </w:t>
      </w:r>
      <w:r w:rsidR="008716FC">
        <w:rPr>
          <w:rFonts w:ascii="Times New Roman" w:hAnsi="Times New Roman"/>
          <w:sz w:val="20"/>
          <w:szCs w:val="20"/>
        </w:rPr>
        <w:t>guarantee</w:t>
      </w:r>
      <w:r w:rsidR="00E85FF0">
        <w:rPr>
          <w:rFonts w:ascii="Times New Roman" w:hAnsi="Times New Roman" w:hint="eastAsia"/>
          <w:sz w:val="20"/>
          <w:szCs w:val="20"/>
        </w:rPr>
        <w:t xml:space="preserve"> at least one </w:t>
      </w:r>
      <w:r w:rsidR="00E85FF0">
        <w:rPr>
          <w:rFonts w:ascii="Times New Roman" w:hAnsi="Times New Roman"/>
          <w:sz w:val="20"/>
          <w:szCs w:val="20"/>
        </w:rPr>
        <w:t>successful</w:t>
      </w:r>
      <w:r w:rsidR="00E85FF0">
        <w:rPr>
          <w:rFonts w:ascii="Times New Roman" w:hAnsi="Times New Roman" w:hint="eastAsia"/>
          <w:sz w:val="20"/>
          <w:szCs w:val="20"/>
        </w:rPr>
        <w:t xml:space="preserve"> </w:t>
      </w:r>
      <w:r w:rsidR="008716FC">
        <w:rPr>
          <w:rFonts w:ascii="Times New Roman" w:hAnsi="Times New Roman" w:hint="eastAsia"/>
          <w:sz w:val="20"/>
          <w:szCs w:val="20"/>
        </w:rPr>
        <w:t xml:space="preserve">DRS transmission in one period as much as possible. </w:t>
      </w:r>
    </w:p>
    <w:p w14:paraId="68927594" w14:textId="77777777" w:rsidR="00C93011" w:rsidRDefault="00E55B9D" w:rsidP="00691CC3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 w:rsidRPr="006C6E76"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Conclusion</w:t>
      </w:r>
    </w:p>
    <w:p w14:paraId="2292AA08" w14:textId="06E7896E" w:rsidR="000560B4" w:rsidRDefault="006D6648" w:rsidP="00DA5948">
      <w:pPr>
        <w:tabs>
          <w:tab w:val="left" w:pos="426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In this contribution,</w:t>
      </w:r>
      <w:r w:rsidR="00074421">
        <w:rPr>
          <w:rFonts w:ascii="Times New Roman" w:hAnsi="Times New Roman" w:hint="eastAsia"/>
          <w:sz w:val="20"/>
          <w:szCs w:val="20"/>
        </w:rPr>
        <w:t xml:space="preserve"> </w:t>
      </w:r>
      <w:r w:rsidR="00074421" w:rsidRPr="002511A5">
        <w:rPr>
          <w:rFonts w:ascii="Times New Roman" w:hAnsi="Times New Roman"/>
          <w:sz w:val="20"/>
          <w:szCs w:val="20"/>
        </w:rPr>
        <w:t xml:space="preserve">we discuss the </w:t>
      </w:r>
      <w:r w:rsidR="00642A2B">
        <w:rPr>
          <w:rFonts w:ascii="Times New Roman" w:hAnsi="Times New Roman"/>
          <w:sz w:val="20"/>
          <w:szCs w:val="20"/>
        </w:rPr>
        <w:t>constraints</w:t>
      </w:r>
      <w:r w:rsidR="00642A2B">
        <w:rPr>
          <w:rFonts w:ascii="Times New Roman" w:hAnsi="Times New Roman" w:hint="eastAsia"/>
          <w:sz w:val="20"/>
          <w:szCs w:val="20"/>
        </w:rPr>
        <w:t xml:space="preserve"> of Rel-12 DRS mechanism and </w:t>
      </w:r>
      <w:r w:rsidR="00074421" w:rsidRPr="002511A5">
        <w:rPr>
          <w:rFonts w:ascii="Times New Roman" w:hAnsi="Times New Roman"/>
          <w:sz w:val="20"/>
          <w:szCs w:val="20"/>
        </w:rPr>
        <w:t xml:space="preserve">potential solutions </w:t>
      </w:r>
      <w:r w:rsidR="00074421">
        <w:rPr>
          <w:rFonts w:ascii="Times New Roman" w:hAnsi="Times New Roman" w:hint="eastAsia"/>
          <w:sz w:val="20"/>
          <w:szCs w:val="20"/>
        </w:rPr>
        <w:t xml:space="preserve">of DRS design </w:t>
      </w:r>
      <w:r w:rsidR="00074421" w:rsidRPr="002511A5">
        <w:rPr>
          <w:rFonts w:ascii="Times New Roman" w:hAnsi="Times New Roman"/>
          <w:sz w:val="20"/>
          <w:szCs w:val="20"/>
        </w:rPr>
        <w:t>to su</w:t>
      </w:r>
      <w:r w:rsidR="00074421">
        <w:rPr>
          <w:rFonts w:ascii="Times New Roman" w:hAnsi="Times New Roman"/>
          <w:sz w:val="20"/>
          <w:szCs w:val="20"/>
        </w:rPr>
        <w:t>pport LAA RRM functionalities</w:t>
      </w:r>
      <w:r w:rsidR="00074421">
        <w:rPr>
          <w:rFonts w:ascii="Times New Roman" w:hAnsi="Times New Roman" w:hint="eastAsia"/>
          <w:sz w:val="20"/>
          <w:szCs w:val="20"/>
        </w:rPr>
        <w:t>.</w:t>
      </w:r>
      <w:r w:rsidR="00DA5948">
        <w:rPr>
          <w:rFonts w:ascii="Times New Roman" w:hAnsi="Times New Roman" w:hint="eastAsia"/>
          <w:sz w:val="20"/>
          <w:szCs w:val="20"/>
        </w:rPr>
        <w:t xml:space="preserve"> </w:t>
      </w:r>
      <w:r w:rsidR="003B2828">
        <w:rPr>
          <w:rFonts w:ascii="Times New Roman" w:hAnsi="Times New Roman" w:hint="eastAsia"/>
          <w:sz w:val="20"/>
          <w:szCs w:val="20"/>
        </w:rPr>
        <w:t>In order to s</w:t>
      </w:r>
      <w:r w:rsidR="006B18F0">
        <w:rPr>
          <w:rFonts w:ascii="Times New Roman" w:hAnsi="Times New Roman" w:hint="eastAsia"/>
          <w:sz w:val="20"/>
          <w:szCs w:val="20"/>
        </w:rPr>
        <w:t xml:space="preserve">ubject to the </w:t>
      </w:r>
      <w:r w:rsidR="006B18F0">
        <w:rPr>
          <w:rFonts w:ascii="Times New Roman" w:hAnsi="Times New Roman"/>
          <w:sz w:val="20"/>
          <w:szCs w:val="20"/>
        </w:rPr>
        <w:t>discontinuous</w:t>
      </w:r>
      <w:r w:rsidR="006B18F0">
        <w:rPr>
          <w:rFonts w:ascii="Times New Roman" w:hAnsi="Times New Roman" w:hint="eastAsia"/>
          <w:sz w:val="20"/>
          <w:szCs w:val="20"/>
        </w:rPr>
        <w:t xml:space="preserve"> transmission on unlicensed carrier, </w:t>
      </w:r>
      <w:r w:rsidR="003B2828">
        <w:rPr>
          <w:rFonts w:ascii="Times New Roman" w:hAnsi="Times New Roman" w:hint="eastAsia"/>
          <w:sz w:val="20"/>
          <w:szCs w:val="20"/>
        </w:rPr>
        <w:t xml:space="preserve">three possible solutions are provided: </w:t>
      </w:r>
    </w:p>
    <w:p w14:paraId="4A6377E4" w14:textId="64FB34E0" w:rsidR="00930773" w:rsidRPr="00857505" w:rsidRDefault="00930773" w:rsidP="00857505">
      <w:pPr>
        <w:pStyle w:val="af4"/>
        <w:numPr>
          <w:ilvl w:val="0"/>
          <w:numId w:val="16"/>
        </w:numPr>
        <w:tabs>
          <w:tab w:val="left" w:pos="426"/>
        </w:tabs>
        <w:spacing w:after="180" w:line="240" w:lineRule="exact"/>
        <w:ind w:leftChars="0"/>
        <w:rPr>
          <w:b/>
          <w:i/>
        </w:rPr>
      </w:pPr>
      <w:r w:rsidRPr="00857505">
        <w:rPr>
          <w:b/>
          <w:i/>
        </w:rPr>
        <w:t xml:space="preserve">Solution 1: allow shorter DRS period </w:t>
      </w:r>
      <w:r w:rsidRPr="00857505">
        <w:rPr>
          <w:rFonts w:hint="eastAsia"/>
          <w:b/>
          <w:i/>
        </w:rPr>
        <w:t>for</w:t>
      </w:r>
      <w:r w:rsidRPr="00857505">
        <w:rPr>
          <w:b/>
          <w:i/>
        </w:rPr>
        <w:t xml:space="preserve"> unlicensed carrier.</w:t>
      </w:r>
    </w:p>
    <w:p w14:paraId="4077F12B" w14:textId="74041C10" w:rsidR="00930773" w:rsidRPr="00857505" w:rsidRDefault="00930773" w:rsidP="00857505">
      <w:pPr>
        <w:pStyle w:val="af4"/>
        <w:numPr>
          <w:ilvl w:val="0"/>
          <w:numId w:val="16"/>
        </w:numPr>
        <w:tabs>
          <w:tab w:val="left" w:pos="1134"/>
        </w:tabs>
        <w:spacing w:after="180" w:line="240" w:lineRule="exact"/>
        <w:ind w:leftChars="0"/>
      </w:pPr>
      <w:r w:rsidRPr="00857505">
        <w:rPr>
          <w:b/>
          <w:i/>
        </w:rPr>
        <w:t>Solution 2: allow</w:t>
      </w:r>
      <w:r w:rsidRPr="00857505">
        <w:rPr>
          <w:rFonts w:hint="eastAsia"/>
          <w:b/>
          <w:i/>
        </w:rPr>
        <w:t xml:space="preserve"> DRS</w:t>
      </w:r>
      <w:r w:rsidRPr="00857505">
        <w:rPr>
          <w:b/>
          <w:i/>
        </w:rPr>
        <w:t xml:space="preserve"> to be transmitted in at least one of different time positions within </w:t>
      </w:r>
      <w:r w:rsidR="00CE71B8">
        <w:rPr>
          <w:rFonts w:hint="eastAsia"/>
          <w:b/>
          <w:i/>
          <w:lang w:eastAsia="zh-CN"/>
        </w:rPr>
        <w:t>a single</w:t>
      </w:r>
      <w:r w:rsidRPr="00857505">
        <w:rPr>
          <w:b/>
          <w:i/>
        </w:rPr>
        <w:t xml:space="preserve"> DMTC</w:t>
      </w:r>
      <w:r w:rsidR="00CE71B8">
        <w:rPr>
          <w:rFonts w:hint="eastAsia"/>
          <w:b/>
          <w:i/>
          <w:lang w:eastAsia="zh-CN"/>
        </w:rPr>
        <w:t xml:space="preserve"> duration</w:t>
      </w:r>
      <w:r w:rsidRPr="00857505">
        <w:rPr>
          <w:rFonts w:hint="eastAsia"/>
          <w:b/>
          <w:i/>
        </w:rPr>
        <w:t xml:space="preserve"> (6ms)</w:t>
      </w:r>
      <w:r w:rsidRPr="00857505">
        <w:rPr>
          <w:b/>
          <w:i/>
        </w:rPr>
        <w:t>.</w:t>
      </w:r>
    </w:p>
    <w:p w14:paraId="484219B4" w14:textId="3A718550" w:rsidR="00930773" w:rsidRDefault="00930773" w:rsidP="00857505">
      <w:pPr>
        <w:pStyle w:val="af4"/>
        <w:numPr>
          <w:ilvl w:val="0"/>
          <w:numId w:val="16"/>
        </w:numPr>
        <w:tabs>
          <w:tab w:val="left" w:pos="1134"/>
        </w:tabs>
        <w:spacing w:after="180" w:line="240" w:lineRule="exact"/>
        <w:ind w:leftChars="0"/>
        <w:rPr>
          <w:b/>
          <w:i/>
        </w:rPr>
      </w:pPr>
      <w:r w:rsidRPr="00857505">
        <w:rPr>
          <w:b/>
          <w:i/>
        </w:rPr>
        <w:t>Solution 3: allow</w:t>
      </w:r>
      <w:r w:rsidRPr="00857505">
        <w:rPr>
          <w:rFonts w:hint="eastAsia"/>
          <w:b/>
          <w:i/>
        </w:rPr>
        <w:t xml:space="preserve"> DRS</w:t>
      </w:r>
      <w:r w:rsidRPr="00857505">
        <w:rPr>
          <w:b/>
          <w:i/>
        </w:rPr>
        <w:t xml:space="preserve"> to be transmitted in at least one of different time positions within one</w:t>
      </w:r>
      <w:r w:rsidRPr="00857505">
        <w:rPr>
          <w:rFonts w:hint="eastAsia"/>
          <w:b/>
          <w:i/>
        </w:rPr>
        <w:t xml:space="preserve"> </w:t>
      </w:r>
      <w:r w:rsidRPr="00857505">
        <w:rPr>
          <w:b/>
          <w:i/>
        </w:rPr>
        <w:t>DMTC</w:t>
      </w:r>
      <w:r w:rsidRPr="00857505">
        <w:rPr>
          <w:rFonts w:hint="eastAsia"/>
          <w:b/>
          <w:i/>
        </w:rPr>
        <w:t xml:space="preserve"> period (40ms/80ms/160ms)</w:t>
      </w:r>
      <w:r w:rsidRPr="00857505">
        <w:rPr>
          <w:b/>
          <w:i/>
        </w:rPr>
        <w:t>.</w:t>
      </w:r>
    </w:p>
    <w:p w14:paraId="217FE3DC" w14:textId="77777777" w:rsidR="005644A7" w:rsidRDefault="005644A7" w:rsidP="005644A7">
      <w:pPr>
        <w:pStyle w:val="af4"/>
        <w:tabs>
          <w:tab w:val="left" w:pos="1134"/>
        </w:tabs>
        <w:spacing w:after="180" w:line="240" w:lineRule="exact"/>
        <w:ind w:leftChars="0" w:left="480"/>
        <w:rPr>
          <w:rFonts w:eastAsia="宋体"/>
          <w:kern w:val="2"/>
          <w:lang w:val="en-US" w:eastAsia="zh-CN"/>
        </w:rPr>
      </w:pPr>
    </w:p>
    <w:p w14:paraId="2F9C9A35" w14:textId="77777777" w:rsidR="005644A7" w:rsidRDefault="005644A7" w:rsidP="005644A7">
      <w:pPr>
        <w:pStyle w:val="af4"/>
        <w:tabs>
          <w:tab w:val="left" w:pos="1134"/>
        </w:tabs>
        <w:spacing w:after="180" w:line="240" w:lineRule="exact"/>
        <w:ind w:leftChars="0" w:left="480"/>
        <w:rPr>
          <w:b/>
          <w:i/>
        </w:rPr>
      </w:pPr>
      <w:r w:rsidRPr="005644A7">
        <w:rPr>
          <w:rFonts w:eastAsia="宋体" w:hint="eastAsia"/>
          <w:kern w:val="2"/>
          <w:lang w:val="en-US" w:eastAsia="zh-CN"/>
        </w:rPr>
        <w:t xml:space="preserve">Based on the above analysis, we have the </w:t>
      </w:r>
      <w:r w:rsidRPr="005644A7">
        <w:rPr>
          <w:rFonts w:eastAsia="宋体"/>
          <w:kern w:val="2"/>
          <w:lang w:val="en-US" w:eastAsia="zh-CN"/>
        </w:rPr>
        <w:t>following</w:t>
      </w:r>
      <w:r w:rsidRPr="005644A7">
        <w:rPr>
          <w:rFonts w:eastAsia="宋体" w:hint="eastAsia"/>
          <w:kern w:val="2"/>
          <w:lang w:val="en-US" w:eastAsia="zh-CN"/>
        </w:rPr>
        <w:t xml:space="preserve"> proposal:</w:t>
      </w:r>
    </w:p>
    <w:p w14:paraId="1FCC369A" w14:textId="1047D3F0" w:rsidR="005644A7" w:rsidRDefault="005644A7" w:rsidP="005644A7">
      <w:pPr>
        <w:pStyle w:val="af4"/>
        <w:tabs>
          <w:tab w:val="left" w:pos="1134"/>
        </w:tabs>
        <w:spacing w:after="180" w:line="240" w:lineRule="exact"/>
        <w:ind w:leftChars="0" w:left="480"/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>Proposal 1: RAN2 is requested to select a proper solution for the DRS design to support the LAA RRM functionalities.</w:t>
      </w:r>
    </w:p>
    <w:p w14:paraId="4255355B" w14:textId="77777777" w:rsidR="005644A7" w:rsidRPr="005644A7" w:rsidRDefault="005644A7" w:rsidP="005644A7">
      <w:pPr>
        <w:pStyle w:val="af4"/>
        <w:tabs>
          <w:tab w:val="left" w:pos="1134"/>
        </w:tabs>
        <w:spacing w:after="180" w:line="240" w:lineRule="exact"/>
        <w:ind w:leftChars="0" w:left="480"/>
      </w:pPr>
    </w:p>
    <w:p w14:paraId="663907FC" w14:textId="77777777" w:rsidR="00613CD2" w:rsidRPr="006C6E76" w:rsidRDefault="00E55B9D" w:rsidP="00391CE5">
      <w:pPr>
        <w:pStyle w:val="1"/>
        <w:widowControl/>
        <w:numPr>
          <w:ilvl w:val="0"/>
          <w:numId w:val="0"/>
        </w:numPr>
        <w:pBdr>
          <w:top w:val="single" w:sz="12" w:space="3" w:color="auto"/>
        </w:pBdr>
        <w:spacing w:before="120" w:after="60" w:line="240" w:lineRule="auto"/>
        <w:ind w:left="432" w:hanging="432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 w:rsidRPr="006C6E76"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 xml:space="preserve">Reference </w:t>
      </w:r>
    </w:p>
    <w:p w14:paraId="6890689B" w14:textId="28DB40AF" w:rsidR="003063B6" w:rsidRPr="001B6C7C" w:rsidRDefault="001B6C7C" w:rsidP="001B6C7C">
      <w:pPr>
        <w:widowControl/>
        <w:numPr>
          <w:ilvl w:val="0"/>
          <w:numId w:val="3"/>
        </w:numPr>
        <w:spacing w:after="180"/>
        <w:jc w:val="left"/>
        <w:rPr>
          <w:rFonts w:ascii="Times New Roman" w:hAnsi="Times New Roman"/>
          <w:kern w:val="0"/>
          <w:sz w:val="20"/>
          <w:szCs w:val="20"/>
        </w:rPr>
      </w:pPr>
      <w:r>
        <w:rPr>
          <w:rFonts w:ascii="Times New Roman" w:hAnsi="Times New Roman" w:hint="eastAsia"/>
          <w:kern w:val="0"/>
          <w:sz w:val="20"/>
          <w:szCs w:val="20"/>
        </w:rPr>
        <w:t>TR 36.889, Study on Licensed-Assisted Access to Unlicensed Spectrum</w:t>
      </w:r>
      <w:r w:rsidR="00C52E7D">
        <w:rPr>
          <w:rFonts w:ascii="Times New Roman" w:hAnsi="Times New Roman" w:hint="eastAsia"/>
          <w:kern w:val="0"/>
          <w:sz w:val="20"/>
          <w:szCs w:val="20"/>
        </w:rPr>
        <w:t xml:space="preserve"> (Release 13)</w:t>
      </w:r>
      <w:r>
        <w:rPr>
          <w:rFonts w:ascii="Times New Roman" w:hAnsi="Times New Roman" w:hint="eastAsia"/>
          <w:kern w:val="0"/>
          <w:sz w:val="20"/>
          <w:szCs w:val="20"/>
        </w:rPr>
        <w:t>.</w:t>
      </w:r>
    </w:p>
    <w:sectPr w:rsidR="003063B6" w:rsidRPr="001B6C7C" w:rsidSect="007930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496EEE" w14:textId="77777777" w:rsidR="00451D2A" w:rsidRDefault="00451D2A" w:rsidP="0065573E">
      <w:r>
        <w:separator/>
      </w:r>
    </w:p>
  </w:endnote>
  <w:endnote w:type="continuationSeparator" w:id="0">
    <w:p w14:paraId="0105F1FD" w14:textId="77777777" w:rsidR="00451D2A" w:rsidRDefault="00451D2A" w:rsidP="00655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9E3712" w14:textId="77777777" w:rsidR="00451D2A" w:rsidRDefault="00451D2A" w:rsidP="0065573E">
      <w:r>
        <w:separator/>
      </w:r>
    </w:p>
  </w:footnote>
  <w:footnote w:type="continuationSeparator" w:id="0">
    <w:p w14:paraId="0B10206D" w14:textId="77777777" w:rsidR="00451D2A" w:rsidRDefault="00451D2A" w:rsidP="006557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45287EE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89275E5"/>
    <w:multiLevelType w:val="hybridMultilevel"/>
    <w:tmpl w:val="5F5CDB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05287F"/>
    <w:multiLevelType w:val="hybridMultilevel"/>
    <w:tmpl w:val="900818E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263E5508"/>
    <w:multiLevelType w:val="multilevel"/>
    <w:tmpl w:val="0FB8456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>
    <w:nsid w:val="2DEB4D52"/>
    <w:multiLevelType w:val="hybridMultilevel"/>
    <w:tmpl w:val="2E447104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37032AD3"/>
    <w:multiLevelType w:val="hybridMultilevel"/>
    <w:tmpl w:val="3476E45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37A31458"/>
    <w:multiLevelType w:val="hybridMultilevel"/>
    <w:tmpl w:val="37623654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38E312A6"/>
    <w:multiLevelType w:val="hybridMultilevel"/>
    <w:tmpl w:val="260C259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>
    <w:nsid w:val="39390F5B"/>
    <w:multiLevelType w:val="hybridMultilevel"/>
    <w:tmpl w:val="63CCF324"/>
    <w:lvl w:ilvl="0" w:tplc="F8EADE0E">
      <w:start w:val="5"/>
      <w:numFmt w:val="bullet"/>
      <w:lvlText w:val="-"/>
      <w:lvlJc w:val="left"/>
      <w:pPr>
        <w:ind w:left="720" w:hanging="360"/>
      </w:pPr>
      <w:rPr>
        <w:rFonts w:ascii="Arial" w:eastAsia="ＭＳ 明朝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1E7ADF"/>
    <w:multiLevelType w:val="hybridMultilevel"/>
    <w:tmpl w:val="03C29B3C"/>
    <w:lvl w:ilvl="0" w:tplc="EBAE1FA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3A42813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49B409B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6C96111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9BBAA15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15EEA9A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CCA437B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9356D83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C7D2529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0">
    <w:nsid w:val="526B0A14"/>
    <w:multiLevelType w:val="hybridMultilevel"/>
    <w:tmpl w:val="B9EAD5DC"/>
    <w:lvl w:ilvl="0" w:tplc="AF7CBC6A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  <w:sz w:val="20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69C5DB2"/>
    <w:multiLevelType w:val="hybridMultilevel"/>
    <w:tmpl w:val="D302A92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>
    <w:nsid w:val="57186A3B"/>
    <w:multiLevelType w:val="hybridMultilevel"/>
    <w:tmpl w:val="16947934"/>
    <w:lvl w:ilvl="0" w:tplc="60947034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685B3682"/>
    <w:multiLevelType w:val="hybridMultilevel"/>
    <w:tmpl w:val="B9547B80"/>
    <w:lvl w:ilvl="0" w:tplc="F8EADE0E">
      <w:start w:val="5"/>
      <w:numFmt w:val="bullet"/>
      <w:lvlText w:val="-"/>
      <w:lvlJc w:val="left"/>
      <w:pPr>
        <w:ind w:left="480" w:hanging="480"/>
      </w:pPr>
      <w:rPr>
        <w:rFonts w:ascii="Arial" w:eastAsia="ＭＳ 明朝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>
    <w:nsid w:val="6ED24397"/>
    <w:multiLevelType w:val="hybridMultilevel"/>
    <w:tmpl w:val="7A46429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>
    <w:nsid w:val="72C71936"/>
    <w:multiLevelType w:val="multilevel"/>
    <w:tmpl w:val="040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5"/>
  </w:num>
  <w:num w:numId="2">
    <w:abstractNumId w:val="3"/>
  </w:num>
  <w:num w:numId="3">
    <w:abstractNumId w:val="10"/>
  </w:num>
  <w:num w:numId="4">
    <w:abstractNumId w:val="8"/>
  </w:num>
  <w:num w:numId="5">
    <w:abstractNumId w:val="11"/>
  </w:num>
  <w:num w:numId="6">
    <w:abstractNumId w:val="0"/>
  </w:num>
  <w:num w:numId="7">
    <w:abstractNumId w:val="9"/>
  </w:num>
  <w:num w:numId="8">
    <w:abstractNumId w:val="2"/>
  </w:num>
  <w:num w:numId="9">
    <w:abstractNumId w:val="1"/>
  </w:num>
  <w:num w:numId="10">
    <w:abstractNumId w:val="14"/>
  </w:num>
  <w:num w:numId="11">
    <w:abstractNumId w:val="5"/>
  </w:num>
  <w:num w:numId="12">
    <w:abstractNumId w:val="13"/>
  </w:num>
  <w:num w:numId="13">
    <w:abstractNumId w:val="6"/>
  </w:num>
  <w:num w:numId="14">
    <w:abstractNumId w:val="12"/>
  </w:num>
  <w:num w:numId="15">
    <w:abstractNumId w:val="7"/>
  </w:num>
  <w:num w:numId="1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DE6"/>
    <w:rsid w:val="00000209"/>
    <w:rsid w:val="00000D15"/>
    <w:rsid w:val="00000D40"/>
    <w:rsid w:val="00001351"/>
    <w:rsid w:val="00002029"/>
    <w:rsid w:val="00003461"/>
    <w:rsid w:val="00004A40"/>
    <w:rsid w:val="00004E29"/>
    <w:rsid w:val="000055E9"/>
    <w:rsid w:val="00005911"/>
    <w:rsid w:val="00005C06"/>
    <w:rsid w:val="00006AF3"/>
    <w:rsid w:val="00007214"/>
    <w:rsid w:val="00007AFF"/>
    <w:rsid w:val="00007B84"/>
    <w:rsid w:val="00007CE3"/>
    <w:rsid w:val="00010016"/>
    <w:rsid w:val="00010725"/>
    <w:rsid w:val="00010BCE"/>
    <w:rsid w:val="0001211B"/>
    <w:rsid w:val="0001283C"/>
    <w:rsid w:val="00012B41"/>
    <w:rsid w:val="00013131"/>
    <w:rsid w:val="000151F8"/>
    <w:rsid w:val="00015B8A"/>
    <w:rsid w:val="00015E57"/>
    <w:rsid w:val="000165F6"/>
    <w:rsid w:val="000177AA"/>
    <w:rsid w:val="0001799D"/>
    <w:rsid w:val="000203CC"/>
    <w:rsid w:val="00020512"/>
    <w:rsid w:val="00020DCD"/>
    <w:rsid w:val="00021B56"/>
    <w:rsid w:val="00022673"/>
    <w:rsid w:val="00022798"/>
    <w:rsid w:val="00022DA1"/>
    <w:rsid w:val="000233ED"/>
    <w:rsid w:val="00023434"/>
    <w:rsid w:val="000239F8"/>
    <w:rsid w:val="00023F9A"/>
    <w:rsid w:val="00024F3F"/>
    <w:rsid w:val="00024FF8"/>
    <w:rsid w:val="00025A40"/>
    <w:rsid w:val="00025BB6"/>
    <w:rsid w:val="00026324"/>
    <w:rsid w:val="000263B3"/>
    <w:rsid w:val="0002671F"/>
    <w:rsid w:val="00027686"/>
    <w:rsid w:val="000308A1"/>
    <w:rsid w:val="000316AE"/>
    <w:rsid w:val="000320B6"/>
    <w:rsid w:val="000320E2"/>
    <w:rsid w:val="0003270D"/>
    <w:rsid w:val="00032B8F"/>
    <w:rsid w:val="00032CFF"/>
    <w:rsid w:val="00032FD1"/>
    <w:rsid w:val="00033077"/>
    <w:rsid w:val="00033451"/>
    <w:rsid w:val="00034AA6"/>
    <w:rsid w:val="00035327"/>
    <w:rsid w:val="000354E3"/>
    <w:rsid w:val="0003599F"/>
    <w:rsid w:val="00035CC5"/>
    <w:rsid w:val="00036B7D"/>
    <w:rsid w:val="000374E2"/>
    <w:rsid w:val="00040A28"/>
    <w:rsid w:val="00040ADD"/>
    <w:rsid w:val="00040D32"/>
    <w:rsid w:val="00040E93"/>
    <w:rsid w:val="00041985"/>
    <w:rsid w:val="0004228B"/>
    <w:rsid w:val="000425C5"/>
    <w:rsid w:val="0004292B"/>
    <w:rsid w:val="00043410"/>
    <w:rsid w:val="00043CA8"/>
    <w:rsid w:val="00044595"/>
    <w:rsid w:val="00044E9B"/>
    <w:rsid w:val="00045199"/>
    <w:rsid w:val="00045299"/>
    <w:rsid w:val="00047D3D"/>
    <w:rsid w:val="00050550"/>
    <w:rsid w:val="0005060C"/>
    <w:rsid w:val="0005076E"/>
    <w:rsid w:val="00050F15"/>
    <w:rsid w:val="00052189"/>
    <w:rsid w:val="000521D3"/>
    <w:rsid w:val="00053FA8"/>
    <w:rsid w:val="00055137"/>
    <w:rsid w:val="000560B4"/>
    <w:rsid w:val="000566D7"/>
    <w:rsid w:val="000569B0"/>
    <w:rsid w:val="000576C2"/>
    <w:rsid w:val="00057860"/>
    <w:rsid w:val="00060259"/>
    <w:rsid w:val="00061716"/>
    <w:rsid w:val="00061F60"/>
    <w:rsid w:val="000621F9"/>
    <w:rsid w:val="00062272"/>
    <w:rsid w:val="00062460"/>
    <w:rsid w:val="000624BD"/>
    <w:rsid w:val="000624CC"/>
    <w:rsid w:val="00062535"/>
    <w:rsid w:val="000631B1"/>
    <w:rsid w:val="00063383"/>
    <w:rsid w:val="00064572"/>
    <w:rsid w:val="0006489E"/>
    <w:rsid w:val="0006590D"/>
    <w:rsid w:val="00065C79"/>
    <w:rsid w:val="00067983"/>
    <w:rsid w:val="000711FD"/>
    <w:rsid w:val="000730C1"/>
    <w:rsid w:val="000732FF"/>
    <w:rsid w:val="00074421"/>
    <w:rsid w:val="000745B9"/>
    <w:rsid w:val="00074714"/>
    <w:rsid w:val="00074BB3"/>
    <w:rsid w:val="00074DCE"/>
    <w:rsid w:val="000750B9"/>
    <w:rsid w:val="00077204"/>
    <w:rsid w:val="00077D5A"/>
    <w:rsid w:val="00080167"/>
    <w:rsid w:val="00080788"/>
    <w:rsid w:val="000812FF"/>
    <w:rsid w:val="00081562"/>
    <w:rsid w:val="00081573"/>
    <w:rsid w:val="0008187A"/>
    <w:rsid w:val="00081E7A"/>
    <w:rsid w:val="00081FD8"/>
    <w:rsid w:val="00082690"/>
    <w:rsid w:val="00082E26"/>
    <w:rsid w:val="00084595"/>
    <w:rsid w:val="000855DF"/>
    <w:rsid w:val="0008636C"/>
    <w:rsid w:val="000864A0"/>
    <w:rsid w:val="00086957"/>
    <w:rsid w:val="000878B7"/>
    <w:rsid w:val="00090AA0"/>
    <w:rsid w:val="00090C64"/>
    <w:rsid w:val="00091D62"/>
    <w:rsid w:val="0009227A"/>
    <w:rsid w:val="000924A9"/>
    <w:rsid w:val="0009344B"/>
    <w:rsid w:val="000934B1"/>
    <w:rsid w:val="00093927"/>
    <w:rsid w:val="00093B77"/>
    <w:rsid w:val="00094BB8"/>
    <w:rsid w:val="000A0701"/>
    <w:rsid w:val="000A0C24"/>
    <w:rsid w:val="000A115C"/>
    <w:rsid w:val="000A1874"/>
    <w:rsid w:val="000A3005"/>
    <w:rsid w:val="000A3363"/>
    <w:rsid w:val="000A361A"/>
    <w:rsid w:val="000A447A"/>
    <w:rsid w:val="000A458B"/>
    <w:rsid w:val="000A4799"/>
    <w:rsid w:val="000A4A14"/>
    <w:rsid w:val="000A5133"/>
    <w:rsid w:val="000A5844"/>
    <w:rsid w:val="000A5B00"/>
    <w:rsid w:val="000A5DCA"/>
    <w:rsid w:val="000A62B1"/>
    <w:rsid w:val="000B0442"/>
    <w:rsid w:val="000B0591"/>
    <w:rsid w:val="000B0690"/>
    <w:rsid w:val="000B1258"/>
    <w:rsid w:val="000B2332"/>
    <w:rsid w:val="000B297A"/>
    <w:rsid w:val="000B3512"/>
    <w:rsid w:val="000B3FC0"/>
    <w:rsid w:val="000B4A4F"/>
    <w:rsid w:val="000B50D2"/>
    <w:rsid w:val="000B65F4"/>
    <w:rsid w:val="000B6C58"/>
    <w:rsid w:val="000B6D17"/>
    <w:rsid w:val="000B6FA6"/>
    <w:rsid w:val="000B767C"/>
    <w:rsid w:val="000B7CD6"/>
    <w:rsid w:val="000C16BD"/>
    <w:rsid w:val="000C22F3"/>
    <w:rsid w:val="000C35B6"/>
    <w:rsid w:val="000C3775"/>
    <w:rsid w:val="000C40BA"/>
    <w:rsid w:val="000C4784"/>
    <w:rsid w:val="000C4F73"/>
    <w:rsid w:val="000C6F94"/>
    <w:rsid w:val="000C7734"/>
    <w:rsid w:val="000D00DC"/>
    <w:rsid w:val="000D049E"/>
    <w:rsid w:val="000D0D9E"/>
    <w:rsid w:val="000D1143"/>
    <w:rsid w:val="000D24A8"/>
    <w:rsid w:val="000D4738"/>
    <w:rsid w:val="000D4B7F"/>
    <w:rsid w:val="000D4E05"/>
    <w:rsid w:val="000D5916"/>
    <w:rsid w:val="000D5B4D"/>
    <w:rsid w:val="000D7023"/>
    <w:rsid w:val="000D721F"/>
    <w:rsid w:val="000D7AA0"/>
    <w:rsid w:val="000D7FBD"/>
    <w:rsid w:val="000E0672"/>
    <w:rsid w:val="000E0FF0"/>
    <w:rsid w:val="000E167E"/>
    <w:rsid w:val="000E20A7"/>
    <w:rsid w:val="000E22BC"/>
    <w:rsid w:val="000E2680"/>
    <w:rsid w:val="000E38BD"/>
    <w:rsid w:val="000E3A39"/>
    <w:rsid w:val="000E4AFF"/>
    <w:rsid w:val="000E600E"/>
    <w:rsid w:val="000E69A4"/>
    <w:rsid w:val="000E6A51"/>
    <w:rsid w:val="000E7B16"/>
    <w:rsid w:val="000F0656"/>
    <w:rsid w:val="000F078A"/>
    <w:rsid w:val="000F11BD"/>
    <w:rsid w:val="000F439E"/>
    <w:rsid w:val="000F4E8C"/>
    <w:rsid w:val="000F5493"/>
    <w:rsid w:val="000F5872"/>
    <w:rsid w:val="000F79D1"/>
    <w:rsid w:val="0010094C"/>
    <w:rsid w:val="00100B79"/>
    <w:rsid w:val="0010109C"/>
    <w:rsid w:val="00101398"/>
    <w:rsid w:val="00101D81"/>
    <w:rsid w:val="00102247"/>
    <w:rsid w:val="00102678"/>
    <w:rsid w:val="00102F84"/>
    <w:rsid w:val="001039A6"/>
    <w:rsid w:val="001059B7"/>
    <w:rsid w:val="00105B76"/>
    <w:rsid w:val="001061AC"/>
    <w:rsid w:val="001077A7"/>
    <w:rsid w:val="00110786"/>
    <w:rsid w:val="001109CC"/>
    <w:rsid w:val="00112D6F"/>
    <w:rsid w:val="00113A19"/>
    <w:rsid w:val="00113B97"/>
    <w:rsid w:val="00113BAF"/>
    <w:rsid w:val="00113D97"/>
    <w:rsid w:val="00114139"/>
    <w:rsid w:val="00114D48"/>
    <w:rsid w:val="00114D6A"/>
    <w:rsid w:val="00115562"/>
    <w:rsid w:val="00115700"/>
    <w:rsid w:val="001161C2"/>
    <w:rsid w:val="0011686B"/>
    <w:rsid w:val="001206DE"/>
    <w:rsid w:val="00121910"/>
    <w:rsid w:val="00122DD3"/>
    <w:rsid w:val="00122F87"/>
    <w:rsid w:val="00123713"/>
    <w:rsid w:val="00125ECD"/>
    <w:rsid w:val="00126418"/>
    <w:rsid w:val="00126BC4"/>
    <w:rsid w:val="0012727A"/>
    <w:rsid w:val="00130404"/>
    <w:rsid w:val="00130B26"/>
    <w:rsid w:val="00130F2A"/>
    <w:rsid w:val="001317DA"/>
    <w:rsid w:val="00131981"/>
    <w:rsid w:val="00131F7A"/>
    <w:rsid w:val="001327C3"/>
    <w:rsid w:val="00132A0E"/>
    <w:rsid w:val="0013372A"/>
    <w:rsid w:val="001339E9"/>
    <w:rsid w:val="00134026"/>
    <w:rsid w:val="001343DA"/>
    <w:rsid w:val="001348DC"/>
    <w:rsid w:val="00134BDE"/>
    <w:rsid w:val="00134E65"/>
    <w:rsid w:val="00135736"/>
    <w:rsid w:val="00136B7F"/>
    <w:rsid w:val="00136DBF"/>
    <w:rsid w:val="00137477"/>
    <w:rsid w:val="0014019C"/>
    <w:rsid w:val="00140A97"/>
    <w:rsid w:val="0014132C"/>
    <w:rsid w:val="00141DCF"/>
    <w:rsid w:val="00141F9A"/>
    <w:rsid w:val="001423F2"/>
    <w:rsid w:val="00142AAD"/>
    <w:rsid w:val="00142B92"/>
    <w:rsid w:val="00142F82"/>
    <w:rsid w:val="0014330D"/>
    <w:rsid w:val="001448BE"/>
    <w:rsid w:val="00144D7B"/>
    <w:rsid w:val="0014552C"/>
    <w:rsid w:val="001455C1"/>
    <w:rsid w:val="001462EC"/>
    <w:rsid w:val="00146506"/>
    <w:rsid w:val="001469A8"/>
    <w:rsid w:val="00146AA1"/>
    <w:rsid w:val="00146B30"/>
    <w:rsid w:val="00146F6A"/>
    <w:rsid w:val="00146FBF"/>
    <w:rsid w:val="001473CC"/>
    <w:rsid w:val="00151CF5"/>
    <w:rsid w:val="00153515"/>
    <w:rsid w:val="0015534F"/>
    <w:rsid w:val="0015569D"/>
    <w:rsid w:val="0015654F"/>
    <w:rsid w:val="001568B5"/>
    <w:rsid w:val="0015700A"/>
    <w:rsid w:val="00157267"/>
    <w:rsid w:val="00157665"/>
    <w:rsid w:val="00157837"/>
    <w:rsid w:val="001602ED"/>
    <w:rsid w:val="00160849"/>
    <w:rsid w:val="00161B2E"/>
    <w:rsid w:val="00161F2B"/>
    <w:rsid w:val="00162096"/>
    <w:rsid w:val="00162243"/>
    <w:rsid w:val="001627EC"/>
    <w:rsid w:val="00162991"/>
    <w:rsid w:val="00163FC0"/>
    <w:rsid w:val="00164126"/>
    <w:rsid w:val="001651B5"/>
    <w:rsid w:val="0016567E"/>
    <w:rsid w:val="00165B76"/>
    <w:rsid w:val="0016627C"/>
    <w:rsid w:val="001671D1"/>
    <w:rsid w:val="00167E27"/>
    <w:rsid w:val="00167FCF"/>
    <w:rsid w:val="001702C6"/>
    <w:rsid w:val="001709C5"/>
    <w:rsid w:val="0017111E"/>
    <w:rsid w:val="001712CD"/>
    <w:rsid w:val="00172192"/>
    <w:rsid w:val="001723A0"/>
    <w:rsid w:val="001725F3"/>
    <w:rsid w:val="00172671"/>
    <w:rsid w:val="00172CE9"/>
    <w:rsid w:val="0017333B"/>
    <w:rsid w:val="00173677"/>
    <w:rsid w:val="00173E0C"/>
    <w:rsid w:val="001742A6"/>
    <w:rsid w:val="0017472B"/>
    <w:rsid w:val="00174FE3"/>
    <w:rsid w:val="001754C7"/>
    <w:rsid w:val="001756D9"/>
    <w:rsid w:val="00175855"/>
    <w:rsid w:val="00176244"/>
    <w:rsid w:val="00176A1C"/>
    <w:rsid w:val="00176AAA"/>
    <w:rsid w:val="00176B34"/>
    <w:rsid w:val="00176D04"/>
    <w:rsid w:val="00177A9B"/>
    <w:rsid w:val="00177B81"/>
    <w:rsid w:val="00180555"/>
    <w:rsid w:val="00181430"/>
    <w:rsid w:val="001818D1"/>
    <w:rsid w:val="00181FC8"/>
    <w:rsid w:val="00182895"/>
    <w:rsid w:val="00182ACD"/>
    <w:rsid w:val="00182FCE"/>
    <w:rsid w:val="0018316F"/>
    <w:rsid w:val="00183778"/>
    <w:rsid w:val="0018430A"/>
    <w:rsid w:val="0018565F"/>
    <w:rsid w:val="00185E1A"/>
    <w:rsid w:val="001864AA"/>
    <w:rsid w:val="001866F0"/>
    <w:rsid w:val="0018717A"/>
    <w:rsid w:val="00187363"/>
    <w:rsid w:val="0018744F"/>
    <w:rsid w:val="0018773E"/>
    <w:rsid w:val="0019103A"/>
    <w:rsid w:val="0019221C"/>
    <w:rsid w:val="00192BEF"/>
    <w:rsid w:val="00193234"/>
    <w:rsid w:val="0019390E"/>
    <w:rsid w:val="001944EB"/>
    <w:rsid w:val="00194A93"/>
    <w:rsid w:val="001966F1"/>
    <w:rsid w:val="001979ED"/>
    <w:rsid w:val="001A04C0"/>
    <w:rsid w:val="001A091B"/>
    <w:rsid w:val="001A0FEE"/>
    <w:rsid w:val="001A2AE6"/>
    <w:rsid w:val="001A2C30"/>
    <w:rsid w:val="001A36EC"/>
    <w:rsid w:val="001A3DAE"/>
    <w:rsid w:val="001A448D"/>
    <w:rsid w:val="001A48B9"/>
    <w:rsid w:val="001A49FF"/>
    <w:rsid w:val="001A4BE6"/>
    <w:rsid w:val="001A5AC2"/>
    <w:rsid w:val="001A5FCB"/>
    <w:rsid w:val="001A644D"/>
    <w:rsid w:val="001A6755"/>
    <w:rsid w:val="001A6B96"/>
    <w:rsid w:val="001A7053"/>
    <w:rsid w:val="001A7775"/>
    <w:rsid w:val="001A7A11"/>
    <w:rsid w:val="001A7DCE"/>
    <w:rsid w:val="001B011F"/>
    <w:rsid w:val="001B053E"/>
    <w:rsid w:val="001B0673"/>
    <w:rsid w:val="001B06EE"/>
    <w:rsid w:val="001B08AD"/>
    <w:rsid w:val="001B0B5B"/>
    <w:rsid w:val="001B0C59"/>
    <w:rsid w:val="001B147A"/>
    <w:rsid w:val="001B261E"/>
    <w:rsid w:val="001B27FD"/>
    <w:rsid w:val="001B3045"/>
    <w:rsid w:val="001B3414"/>
    <w:rsid w:val="001B4FF2"/>
    <w:rsid w:val="001B5618"/>
    <w:rsid w:val="001B5674"/>
    <w:rsid w:val="001B56A0"/>
    <w:rsid w:val="001B5D6E"/>
    <w:rsid w:val="001B677F"/>
    <w:rsid w:val="001B6C7C"/>
    <w:rsid w:val="001B6FD7"/>
    <w:rsid w:val="001B6FE3"/>
    <w:rsid w:val="001B7200"/>
    <w:rsid w:val="001B763C"/>
    <w:rsid w:val="001B782B"/>
    <w:rsid w:val="001B79C6"/>
    <w:rsid w:val="001B7B44"/>
    <w:rsid w:val="001B7EFC"/>
    <w:rsid w:val="001C01A0"/>
    <w:rsid w:val="001C0D78"/>
    <w:rsid w:val="001C355C"/>
    <w:rsid w:val="001C5458"/>
    <w:rsid w:val="001C6169"/>
    <w:rsid w:val="001C7158"/>
    <w:rsid w:val="001C7600"/>
    <w:rsid w:val="001C7B00"/>
    <w:rsid w:val="001C7D64"/>
    <w:rsid w:val="001D054F"/>
    <w:rsid w:val="001D14EC"/>
    <w:rsid w:val="001D2F92"/>
    <w:rsid w:val="001D3B8E"/>
    <w:rsid w:val="001D3D46"/>
    <w:rsid w:val="001D3F0B"/>
    <w:rsid w:val="001D435B"/>
    <w:rsid w:val="001D49CA"/>
    <w:rsid w:val="001D5F52"/>
    <w:rsid w:val="001D6694"/>
    <w:rsid w:val="001D69E3"/>
    <w:rsid w:val="001D7826"/>
    <w:rsid w:val="001D7EB2"/>
    <w:rsid w:val="001E0152"/>
    <w:rsid w:val="001E0310"/>
    <w:rsid w:val="001E1787"/>
    <w:rsid w:val="001E1E01"/>
    <w:rsid w:val="001E2762"/>
    <w:rsid w:val="001E27F9"/>
    <w:rsid w:val="001E2CA3"/>
    <w:rsid w:val="001E3C1A"/>
    <w:rsid w:val="001E404F"/>
    <w:rsid w:val="001E5027"/>
    <w:rsid w:val="001E5167"/>
    <w:rsid w:val="001E5A38"/>
    <w:rsid w:val="001E5C10"/>
    <w:rsid w:val="001E6C0C"/>
    <w:rsid w:val="001E7160"/>
    <w:rsid w:val="001E7B4B"/>
    <w:rsid w:val="001F0324"/>
    <w:rsid w:val="001F1165"/>
    <w:rsid w:val="001F2D44"/>
    <w:rsid w:val="001F2D66"/>
    <w:rsid w:val="001F3F80"/>
    <w:rsid w:val="001F455B"/>
    <w:rsid w:val="001F4A56"/>
    <w:rsid w:val="001F4B16"/>
    <w:rsid w:val="001F4CCA"/>
    <w:rsid w:val="001F4F78"/>
    <w:rsid w:val="001F50B8"/>
    <w:rsid w:val="001F7CCE"/>
    <w:rsid w:val="001F7E23"/>
    <w:rsid w:val="0020003B"/>
    <w:rsid w:val="00200118"/>
    <w:rsid w:val="00200534"/>
    <w:rsid w:val="0020057A"/>
    <w:rsid w:val="00201FF4"/>
    <w:rsid w:val="002028EC"/>
    <w:rsid w:val="00204706"/>
    <w:rsid w:val="00204B58"/>
    <w:rsid w:val="00204D02"/>
    <w:rsid w:val="00204F24"/>
    <w:rsid w:val="002056EA"/>
    <w:rsid w:val="00205B24"/>
    <w:rsid w:val="00206203"/>
    <w:rsid w:val="00206842"/>
    <w:rsid w:val="00206B8E"/>
    <w:rsid w:val="00206BC1"/>
    <w:rsid w:val="002074F1"/>
    <w:rsid w:val="002077BC"/>
    <w:rsid w:val="00207A2F"/>
    <w:rsid w:val="002105C0"/>
    <w:rsid w:val="002108B0"/>
    <w:rsid w:val="00211EC2"/>
    <w:rsid w:val="0021241A"/>
    <w:rsid w:val="002125DF"/>
    <w:rsid w:val="002137CD"/>
    <w:rsid w:val="00215154"/>
    <w:rsid w:val="0021520E"/>
    <w:rsid w:val="00216238"/>
    <w:rsid w:val="002162B0"/>
    <w:rsid w:val="00217D8E"/>
    <w:rsid w:val="00220A08"/>
    <w:rsid w:val="0022193B"/>
    <w:rsid w:val="00221993"/>
    <w:rsid w:val="0022320A"/>
    <w:rsid w:val="00223299"/>
    <w:rsid w:val="00223470"/>
    <w:rsid w:val="00225093"/>
    <w:rsid w:val="00227DFD"/>
    <w:rsid w:val="002319B0"/>
    <w:rsid w:val="00231AD9"/>
    <w:rsid w:val="00232399"/>
    <w:rsid w:val="00232A56"/>
    <w:rsid w:val="00232DEC"/>
    <w:rsid w:val="00232E67"/>
    <w:rsid w:val="00232F54"/>
    <w:rsid w:val="0023341A"/>
    <w:rsid w:val="00233727"/>
    <w:rsid w:val="00234349"/>
    <w:rsid w:val="002365AC"/>
    <w:rsid w:val="00236826"/>
    <w:rsid w:val="00236F23"/>
    <w:rsid w:val="0023726F"/>
    <w:rsid w:val="002375E2"/>
    <w:rsid w:val="00237698"/>
    <w:rsid w:val="002376B8"/>
    <w:rsid w:val="002407B5"/>
    <w:rsid w:val="002407CD"/>
    <w:rsid w:val="002410BC"/>
    <w:rsid w:val="00242C20"/>
    <w:rsid w:val="002430EA"/>
    <w:rsid w:val="00243315"/>
    <w:rsid w:val="00243BAD"/>
    <w:rsid w:val="002445A6"/>
    <w:rsid w:val="002466A0"/>
    <w:rsid w:val="00246740"/>
    <w:rsid w:val="002468DD"/>
    <w:rsid w:val="00247226"/>
    <w:rsid w:val="00250950"/>
    <w:rsid w:val="00250AE1"/>
    <w:rsid w:val="002511A5"/>
    <w:rsid w:val="0025171D"/>
    <w:rsid w:val="00251809"/>
    <w:rsid w:val="002518F6"/>
    <w:rsid w:val="00251E44"/>
    <w:rsid w:val="00253005"/>
    <w:rsid w:val="00253013"/>
    <w:rsid w:val="0025532C"/>
    <w:rsid w:val="0025561C"/>
    <w:rsid w:val="00255913"/>
    <w:rsid w:val="00255AF9"/>
    <w:rsid w:val="00256367"/>
    <w:rsid w:val="00256B9D"/>
    <w:rsid w:val="00256C60"/>
    <w:rsid w:val="00257822"/>
    <w:rsid w:val="00257CE6"/>
    <w:rsid w:val="00257D6F"/>
    <w:rsid w:val="002613C5"/>
    <w:rsid w:val="00261D3B"/>
    <w:rsid w:val="00262C5A"/>
    <w:rsid w:val="00263735"/>
    <w:rsid w:val="002643F8"/>
    <w:rsid w:val="0026451A"/>
    <w:rsid w:val="002646C5"/>
    <w:rsid w:val="00264E55"/>
    <w:rsid w:val="00266A9F"/>
    <w:rsid w:val="00266D5E"/>
    <w:rsid w:val="00267F92"/>
    <w:rsid w:val="002702C0"/>
    <w:rsid w:val="00271752"/>
    <w:rsid w:val="00271AB0"/>
    <w:rsid w:val="00272C52"/>
    <w:rsid w:val="00272EC0"/>
    <w:rsid w:val="00272F0A"/>
    <w:rsid w:val="00273635"/>
    <w:rsid w:val="00273660"/>
    <w:rsid w:val="0027398F"/>
    <w:rsid w:val="00273ECD"/>
    <w:rsid w:val="002745AF"/>
    <w:rsid w:val="00274B3A"/>
    <w:rsid w:val="002753CD"/>
    <w:rsid w:val="00275553"/>
    <w:rsid w:val="00275900"/>
    <w:rsid w:val="00275A19"/>
    <w:rsid w:val="00275CD3"/>
    <w:rsid w:val="00277845"/>
    <w:rsid w:val="00280168"/>
    <w:rsid w:val="00280583"/>
    <w:rsid w:val="00280590"/>
    <w:rsid w:val="00280807"/>
    <w:rsid w:val="00282866"/>
    <w:rsid w:val="00282C96"/>
    <w:rsid w:val="00283A35"/>
    <w:rsid w:val="0028438B"/>
    <w:rsid w:val="00284786"/>
    <w:rsid w:val="00284C46"/>
    <w:rsid w:val="00285DE8"/>
    <w:rsid w:val="00285E6A"/>
    <w:rsid w:val="002867A6"/>
    <w:rsid w:val="00286F82"/>
    <w:rsid w:val="00287733"/>
    <w:rsid w:val="002878A8"/>
    <w:rsid w:val="00287A03"/>
    <w:rsid w:val="002902D3"/>
    <w:rsid w:val="002904D5"/>
    <w:rsid w:val="00290826"/>
    <w:rsid w:val="00290E90"/>
    <w:rsid w:val="00292173"/>
    <w:rsid w:val="0029271F"/>
    <w:rsid w:val="00292A0E"/>
    <w:rsid w:val="002930CA"/>
    <w:rsid w:val="0029318C"/>
    <w:rsid w:val="00293959"/>
    <w:rsid w:val="00293BB0"/>
    <w:rsid w:val="00293C14"/>
    <w:rsid w:val="00294560"/>
    <w:rsid w:val="002961F5"/>
    <w:rsid w:val="0029658C"/>
    <w:rsid w:val="002966F5"/>
    <w:rsid w:val="00296820"/>
    <w:rsid w:val="002A03F3"/>
    <w:rsid w:val="002A0489"/>
    <w:rsid w:val="002A0F50"/>
    <w:rsid w:val="002A1457"/>
    <w:rsid w:val="002A1572"/>
    <w:rsid w:val="002A19C6"/>
    <w:rsid w:val="002A2D24"/>
    <w:rsid w:val="002A2F83"/>
    <w:rsid w:val="002A39CB"/>
    <w:rsid w:val="002A4C18"/>
    <w:rsid w:val="002A4D49"/>
    <w:rsid w:val="002A6215"/>
    <w:rsid w:val="002A6822"/>
    <w:rsid w:val="002A699B"/>
    <w:rsid w:val="002A70EC"/>
    <w:rsid w:val="002A735F"/>
    <w:rsid w:val="002A7A5B"/>
    <w:rsid w:val="002A7E1C"/>
    <w:rsid w:val="002A7F50"/>
    <w:rsid w:val="002B0042"/>
    <w:rsid w:val="002B040A"/>
    <w:rsid w:val="002B141D"/>
    <w:rsid w:val="002B1518"/>
    <w:rsid w:val="002B159B"/>
    <w:rsid w:val="002B1697"/>
    <w:rsid w:val="002B1884"/>
    <w:rsid w:val="002B18AA"/>
    <w:rsid w:val="002B1978"/>
    <w:rsid w:val="002B1A82"/>
    <w:rsid w:val="002B2686"/>
    <w:rsid w:val="002B28CE"/>
    <w:rsid w:val="002B382C"/>
    <w:rsid w:val="002B3837"/>
    <w:rsid w:val="002B3CFC"/>
    <w:rsid w:val="002B3FCF"/>
    <w:rsid w:val="002B5206"/>
    <w:rsid w:val="002B545A"/>
    <w:rsid w:val="002B5DE6"/>
    <w:rsid w:val="002B78B7"/>
    <w:rsid w:val="002B7A60"/>
    <w:rsid w:val="002C0DF5"/>
    <w:rsid w:val="002C231D"/>
    <w:rsid w:val="002C2CC0"/>
    <w:rsid w:val="002C3A9F"/>
    <w:rsid w:val="002C3CB6"/>
    <w:rsid w:val="002C3E76"/>
    <w:rsid w:val="002C4095"/>
    <w:rsid w:val="002C5001"/>
    <w:rsid w:val="002C70EB"/>
    <w:rsid w:val="002C7C9E"/>
    <w:rsid w:val="002D04BA"/>
    <w:rsid w:val="002D07A0"/>
    <w:rsid w:val="002D0978"/>
    <w:rsid w:val="002D0AB8"/>
    <w:rsid w:val="002D0D4F"/>
    <w:rsid w:val="002D15E3"/>
    <w:rsid w:val="002D1E44"/>
    <w:rsid w:val="002D3345"/>
    <w:rsid w:val="002D4067"/>
    <w:rsid w:val="002D52AB"/>
    <w:rsid w:val="002D5E46"/>
    <w:rsid w:val="002D618F"/>
    <w:rsid w:val="002D66B0"/>
    <w:rsid w:val="002D743B"/>
    <w:rsid w:val="002D77EF"/>
    <w:rsid w:val="002D7D5A"/>
    <w:rsid w:val="002E0670"/>
    <w:rsid w:val="002E0B1B"/>
    <w:rsid w:val="002E14FF"/>
    <w:rsid w:val="002E1D93"/>
    <w:rsid w:val="002E269B"/>
    <w:rsid w:val="002E2E9E"/>
    <w:rsid w:val="002E363E"/>
    <w:rsid w:val="002E39E5"/>
    <w:rsid w:val="002E43AD"/>
    <w:rsid w:val="002E4B14"/>
    <w:rsid w:val="002E55A5"/>
    <w:rsid w:val="002E5AD0"/>
    <w:rsid w:val="002E6936"/>
    <w:rsid w:val="002E7368"/>
    <w:rsid w:val="002F12BE"/>
    <w:rsid w:val="002F172B"/>
    <w:rsid w:val="002F1B21"/>
    <w:rsid w:val="002F236D"/>
    <w:rsid w:val="002F2667"/>
    <w:rsid w:val="002F2B18"/>
    <w:rsid w:val="002F3161"/>
    <w:rsid w:val="002F32BE"/>
    <w:rsid w:val="002F3C0E"/>
    <w:rsid w:val="002F7460"/>
    <w:rsid w:val="00300549"/>
    <w:rsid w:val="00300D90"/>
    <w:rsid w:val="00302091"/>
    <w:rsid w:val="00303780"/>
    <w:rsid w:val="00303A0D"/>
    <w:rsid w:val="00303F2F"/>
    <w:rsid w:val="00304461"/>
    <w:rsid w:val="0030448D"/>
    <w:rsid w:val="003063B6"/>
    <w:rsid w:val="0030692E"/>
    <w:rsid w:val="00306A35"/>
    <w:rsid w:val="00306C2A"/>
    <w:rsid w:val="00307576"/>
    <w:rsid w:val="003078B6"/>
    <w:rsid w:val="00310556"/>
    <w:rsid w:val="003109B3"/>
    <w:rsid w:val="00310DAE"/>
    <w:rsid w:val="0031112F"/>
    <w:rsid w:val="0031182C"/>
    <w:rsid w:val="0031222B"/>
    <w:rsid w:val="003122D4"/>
    <w:rsid w:val="00312A25"/>
    <w:rsid w:val="0031415B"/>
    <w:rsid w:val="0031533E"/>
    <w:rsid w:val="003160A7"/>
    <w:rsid w:val="00316F2B"/>
    <w:rsid w:val="003175A5"/>
    <w:rsid w:val="00317825"/>
    <w:rsid w:val="00317B52"/>
    <w:rsid w:val="00317E0B"/>
    <w:rsid w:val="00317F54"/>
    <w:rsid w:val="00321F62"/>
    <w:rsid w:val="0032299A"/>
    <w:rsid w:val="00322A1A"/>
    <w:rsid w:val="00322AA0"/>
    <w:rsid w:val="00322D59"/>
    <w:rsid w:val="00322E0D"/>
    <w:rsid w:val="00323224"/>
    <w:rsid w:val="003236B5"/>
    <w:rsid w:val="00323E30"/>
    <w:rsid w:val="00324095"/>
    <w:rsid w:val="00324583"/>
    <w:rsid w:val="00324B76"/>
    <w:rsid w:val="003255D1"/>
    <w:rsid w:val="00326176"/>
    <w:rsid w:val="00326C55"/>
    <w:rsid w:val="003271AD"/>
    <w:rsid w:val="00327689"/>
    <w:rsid w:val="00327799"/>
    <w:rsid w:val="003302E5"/>
    <w:rsid w:val="00331595"/>
    <w:rsid w:val="003321C9"/>
    <w:rsid w:val="00332AD7"/>
    <w:rsid w:val="00332BC2"/>
    <w:rsid w:val="00332CA5"/>
    <w:rsid w:val="00333511"/>
    <w:rsid w:val="00333760"/>
    <w:rsid w:val="003348E5"/>
    <w:rsid w:val="00334F8B"/>
    <w:rsid w:val="00335AB3"/>
    <w:rsid w:val="0033678C"/>
    <w:rsid w:val="00337432"/>
    <w:rsid w:val="00340C23"/>
    <w:rsid w:val="0034160D"/>
    <w:rsid w:val="00341FB5"/>
    <w:rsid w:val="003433A3"/>
    <w:rsid w:val="00343BCD"/>
    <w:rsid w:val="003459D1"/>
    <w:rsid w:val="00346108"/>
    <w:rsid w:val="00346F3E"/>
    <w:rsid w:val="0034727C"/>
    <w:rsid w:val="00347582"/>
    <w:rsid w:val="0034789C"/>
    <w:rsid w:val="00347E57"/>
    <w:rsid w:val="00347F40"/>
    <w:rsid w:val="003501BE"/>
    <w:rsid w:val="00350563"/>
    <w:rsid w:val="003510AF"/>
    <w:rsid w:val="00351C45"/>
    <w:rsid w:val="00351E3B"/>
    <w:rsid w:val="00352032"/>
    <w:rsid w:val="0035213B"/>
    <w:rsid w:val="00352206"/>
    <w:rsid w:val="003522F8"/>
    <w:rsid w:val="00352BBF"/>
    <w:rsid w:val="00352D93"/>
    <w:rsid w:val="00354931"/>
    <w:rsid w:val="00354C80"/>
    <w:rsid w:val="003564CE"/>
    <w:rsid w:val="003567D4"/>
    <w:rsid w:val="003568A8"/>
    <w:rsid w:val="00356F91"/>
    <w:rsid w:val="00357BB7"/>
    <w:rsid w:val="00360A38"/>
    <w:rsid w:val="00360BA8"/>
    <w:rsid w:val="00361096"/>
    <w:rsid w:val="0036173B"/>
    <w:rsid w:val="00361C27"/>
    <w:rsid w:val="00363AA8"/>
    <w:rsid w:val="00364F95"/>
    <w:rsid w:val="00364FF8"/>
    <w:rsid w:val="003658FD"/>
    <w:rsid w:val="00366DFB"/>
    <w:rsid w:val="00367BC5"/>
    <w:rsid w:val="00370965"/>
    <w:rsid w:val="003710F8"/>
    <w:rsid w:val="00372D45"/>
    <w:rsid w:val="003749B7"/>
    <w:rsid w:val="003755F0"/>
    <w:rsid w:val="0037570A"/>
    <w:rsid w:val="00375F3A"/>
    <w:rsid w:val="00376A8B"/>
    <w:rsid w:val="0037742C"/>
    <w:rsid w:val="00381683"/>
    <w:rsid w:val="0038178C"/>
    <w:rsid w:val="00382700"/>
    <w:rsid w:val="00383210"/>
    <w:rsid w:val="003836F2"/>
    <w:rsid w:val="00384563"/>
    <w:rsid w:val="0038473C"/>
    <w:rsid w:val="003848EF"/>
    <w:rsid w:val="00386E74"/>
    <w:rsid w:val="0038711F"/>
    <w:rsid w:val="003876DA"/>
    <w:rsid w:val="00387A99"/>
    <w:rsid w:val="00390AF4"/>
    <w:rsid w:val="00390D30"/>
    <w:rsid w:val="00390E10"/>
    <w:rsid w:val="0039188B"/>
    <w:rsid w:val="003919B0"/>
    <w:rsid w:val="00391CE5"/>
    <w:rsid w:val="00391E41"/>
    <w:rsid w:val="00392A56"/>
    <w:rsid w:val="00393481"/>
    <w:rsid w:val="00393F80"/>
    <w:rsid w:val="003951BA"/>
    <w:rsid w:val="00395486"/>
    <w:rsid w:val="00396E87"/>
    <w:rsid w:val="00396F40"/>
    <w:rsid w:val="003973C8"/>
    <w:rsid w:val="003A0206"/>
    <w:rsid w:val="003A0266"/>
    <w:rsid w:val="003A059E"/>
    <w:rsid w:val="003A0DC2"/>
    <w:rsid w:val="003A1D50"/>
    <w:rsid w:val="003A2418"/>
    <w:rsid w:val="003A28A0"/>
    <w:rsid w:val="003A316D"/>
    <w:rsid w:val="003A4658"/>
    <w:rsid w:val="003A49B9"/>
    <w:rsid w:val="003A52B7"/>
    <w:rsid w:val="003A5D13"/>
    <w:rsid w:val="003A5F61"/>
    <w:rsid w:val="003A6919"/>
    <w:rsid w:val="003A696D"/>
    <w:rsid w:val="003A6B1B"/>
    <w:rsid w:val="003B022E"/>
    <w:rsid w:val="003B050B"/>
    <w:rsid w:val="003B1096"/>
    <w:rsid w:val="003B143B"/>
    <w:rsid w:val="003B177B"/>
    <w:rsid w:val="003B2181"/>
    <w:rsid w:val="003B2828"/>
    <w:rsid w:val="003B2869"/>
    <w:rsid w:val="003B2AA7"/>
    <w:rsid w:val="003B35D9"/>
    <w:rsid w:val="003B3713"/>
    <w:rsid w:val="003B38E9"/>
    <w:rsid w:val="003B3CB2"/>
    <w:rsid w:val="003B3EA3"/>
    <w:rsid w:val="003B3F9C"/>
    <w:rsid w:val="003B4436"/>
    <w:rsid w:val="003B4FBC"/>
    <w:rsid w:val="003B59EF"/>
    <w:rsid w:val="003B5FC3"/>
    <w:rsid w:val="003B6922"/>
    <w:rsid w:val="003B6F57"/>
    <w:rsid w:val="003B70FE"/>
    <w:rsid w:val="003B7426"/>
    <w:rsid w:val="003B7B3C"/>
    <w:rsid w:val="003B7D3F"/>
    <w:rsid w:val="003C053C"/>
    <w:rsid w:val="003C300B"/>
    <w:rsid w:val="003C3624"/>
    <w:rsid w:val="003C4BB9"/>
    <w:rsid w:val="003C5140"/>
    <w:rsid w:val="003C5837"/>
    <w:rsid w:val="003C584B"/>
    <w:rsid w:val="003C599E"/>
    <w:rsid w:val="003C5FE8"/>
    <w:rsid w:val="003C6702"/>
    <w:rsid w:val="003C6CC8"/>
    <w:rsid w:val="003C6DF5"/>
    <w:rsid w:val="003C750C"/>
    <w:rsid w:val="003C78D0"/>
    <w:rsid w:val="003C7AB1"/>
    <w:rsid w:val="003C7D31"/>
    <w:rsid w:val="003D06BF"/>
    <w:rsid w:val="003D090D"/>
    <w:rsid w:val="003D0982"/>
    <w:rsid w:val="003D0FFC"/>
    <w:rsid w:val="003D198E"/>
    <w:rsid w:val="003D1B81"/>
    <w:rsid w:val="003D1BBB"/>
    <w:rsid w:val="003D1CBC"/>
    <w:rsid w:val="003D2750"/>
    <w:rsid w:val="003D2BCA"/>
    <w:rsid w:val="003D2C1E"/>
    <w:rsid w:val="003D2CAD"/>
    <w:rsid w:val="003D35B6"/>
    <w:rsid w:val="003D3D82"/>
    <w:rsid w:val="003D42D3"/>
    <w:rsid w:val="003D44C6"/>
    <w:rsid w:val="003D45ED"/>
    <w:rsid w:val="003D4777"/>
    <w:rsid w:val="003D5D37"/>
    <w:rsid w:val="003D5FEB"/>
    <w:rsid w:val="003D6E83"/>
    <w:rsid w:val="003D76BE"/>
    <w:rsid w:val="003D7A6C"/>
    <w:rsid w:val="003E02E1"/>
    <w:rsid w:val="003E0D9B"/>
    <w:rsid w:val="003E14EB"/>
    <w:rsid w:val="003E2B9E"/>
    <w:rsid w:val="003E3245"/>
    <w:rsid w:val="003E3461"/>
    <w:rsid w:val="003E3760"/>
    <w:rsid w:val="003E3990"/>
    <w:rsid w:val="003E3A9D"/>
    <w:rsid w:val="003E4202"/>
    <w:rsid w:val="003E438D"/>
    <w:rsid w:val="003E46BB"/>
    <w:rsid w:val="003E4D5A"/>
    <w:rsid w:val="003E4ED3"/>
    <w:rsid w:val="003E629B"/>
    <w:rsid w:val="003E6545"/>
    <w:rsid w:val="003E68A1"/>
    <w:rsid w:val="003E7A91"/>
    <w:rsid w:val="003F07D1"/>
    <w:rsid w:val="003F08F7"/>
    <w:rsid w:val="003F1F8B"/>
    <w:rsid w:val="003F2097"/>
    <w:rsid w:val="003F26BC"/>
    <w:rsid w:val="003F2754"/>
    <w:rsid w:val="003F275C"/>
    <w:rsid w:val="003F2CE3"/>
    <w:rsid w:val="003F2E28"/>
    <w:rsid w:val="003F2FF6"/>
    <w:rsid w:val="003F32D0"/>
    <w:rsid w:val="003F650E"/>
    <w:rsid w:val="003F7D78"/>
    <w:rsid w:val="003F7FE2"/>
    <w:rsid w:val="00400047"/>
    <w:rsid w:val="0040017D"/>
    <w:rsid w:val="004001BF"/>
    <w:rsid w:val="00400428"/>
    <w:rsid w:val="00400485"/>
    <w:rsid w:val="00400A7C"/>
    <w:rsid w:val="004015F5"/>
    <w:rsid w:val="0040174C"/>
    <w:rsid w:val="0040176D"/>
    <w:rsid w:val="004019F3"/>
    <w:rsid w:val="00402910"/>
    <w:rsid w:val="00402E26"/>
    <w:rsid w:val="00402F77"/>
    <w:rsid w:val="0040371D"/>
    <w:rsid w:val="004037CD"/>
    <w:rsid w:val="0040477A"/>
    <w:rsid w:val="0040495C"/>
    <w:rsid w:val="004049E4"/>
    <w:rsid w:val="00404FFF"/>
    <w:rsid w:val="004053FB"/>
    <w:rsid w:val="00405C4F"/>
    <w:rsid w:val="0040612A"/>
    <w:rsid w:val="00406406"/>
    <w:rsid w:val="00406AEE"/>
    <w:rsid w:val="004070F7"/>
    <w:rsid w:val="00407158"/>
    <w:rsid w:val="004079F1"/>
    <w:rsid w:val="00411B58"/>
    <w:rsid w:val="004128F3"/>
    <w:rsid w:val="004129E2"/>
    <w:rsid w:val="00412C8F"/>
    <w:rsid w:val="0041395F"/>
    <w:rsid w:val="004139CF"/>
    <w:rsid w:val="00415203"/>
    <w:rsid w:val="00415936"/>
    <w:rsid w:val="00415AAB"/>
    <w:rsid w:val="0041606C"/>
    <w:rsid w:val="0041617F"/>
    <w:rsid w:val="004162DD"/>
    <w:rsid w:val="00416507"/>
    <w:rsid w:val="00416D4A"/>
    <w:rsid w:val="00417786"/>
    <w:rsid w:val="00417893"/>
    <w:rsid w:val="00417ABA"/>
    <w:rsid w:val="00417C74"/>
    <w:rsid w:val="00420196"/>
    <w:rsid w:val="00420B5C"/>
    <w:rsid w:val="00420C93"/>
    <w:rsid w:val="0042265A"/>
    <w:rsid w:val="0042364A"/>
    <w:rsid w:val="00423BDE"/>
    <w:rsid w:val="00425076"/>
    <w:rsid w:val="00425BFA"/>
    <w:rsid w:val="00425CE4"/>
    <w:rsid w:val="004262C7"/>
    <w:rsid w:val="0042688C"/>
    <w:rsid w:val="00426CCA"/>
    <w:rsid w:val="0042715C"/>
    <w:rsid w:val="00427618"/>
    <w:rsid w:val="00427BA9"/>
    <w:rsid w:val="00427C67"/>
    <w:rsid w:val="004302CF"/>
    <w:rsid w:val="004327A2"/>
    <w:rsid w:val="00432F0C"/>
    <w:rsid w:val="0043357D"/>
    <w:rsid w:val="004350FD"/>
    <w:rsid w:val="004361EB"/>
    <w:rsid w:val="00436CD5"/>
    <w:rsid w:val="00436E60"/>
    <w:rsid w:val="004375C1"/>
    <w:rsid w:val="00437A71"/>
    <w:rsid w:val="00437F4A"/>
    <w:rsid w:val="00440003"/>
    <w:rsid w:val="004401FC"/>
    <w:rsid w:val="0044184A"/>
    <w:rsid w:val="00441BEE"/>
    <w:rsid w:val="004425A9"/>
    <w:rsid w:val="0044370E"/>
    <w:rsid w:val="00444669"/>
    <w:rsid w:val="004448C6"/>
    <w:rsid w:val="004451E7"/>
    <w:rsid w:val="00445CC3"/>
    <w:rsid w:val="00446570"/>
    <w:rsid w:val="00447107"/>
    <w:rsid w:val="00450043"/>
    <w:rsid w:val="0045042C"/>
    <w:rsid w:val="004505AC"/>
    <w:rsid w:val="0045082D"/>
    <w:rsid w:val="00451689"/>
    <w:rsid w:val="00451D2A"/>
    <w:rsid w:val="00451D56"/>
    <w:rsid w:val="004526FE"/>
    <w:rsid w:val="004528E9"/>
    <w:rsid w:val="00452BEE"/>
    <w:rsid w:val="00453A87"/>
    <w:rsid w:val="00453EC1"/>
    <w:rsid w:val="0045517E"/>
    <w:rsid w:val="004553F0"/>
    <w:rsid w:val="00455B47"/>
    <w:rsid w:val="004562E3"/>
    <w:rsid w:val="00456F69"/>
    <w:rsid w:val="00457A6E"/>
    <w:rsid w:val="00457AAA"/>
    <w:rsid w:val="00457C72"/>
    <w:rsid w:val="00460331"/>
    <w:rsid w:val="004603A6"/>
    <w:rsid w:val="004605F3"/>
    <w:rsid w:val="00461ADF"/>
    <w:rsid w:val="004627E3"/>
    <w:rsid w:val="00462B0D"/>
    <w:rsid w:val="00463264"/>
    <w:rsid w:val="00463E26"/>
    <w:rsid w:val="00463E86"/>
    <w:rsid w:val="00463FE7"/>
    <w:rsid w:val="004647E0"/>
    <w:rsid w:val="00464CBA"/>
    <w:rsid w:val="0046519E"/>
    <w:rsid w:val="004654F7"/>
    <w:rsid w:val="00465869"/>
    <w:rsid w:val="00465F2D"/>
    <w:rsid w:val="00466520"/>
    <w:rsid w:val="00467FF6"/>
    <w:rsid w:val="004703D6"/>
    <w:rsid w:val="00470E72"/>
    <w:rsid w:val="0047113A"/>
    <w:rsid w:val="00472045"/>
    <w:rsid w:val="00472780"/>
    <w:rsid w:val="00472F55"/>
    <w:rsid w:val="00473252"/>
    <w:rsid w:val="00473964"/>
    <w:rsid w:val="00473F5A"/>
    <w:rsid w:val="00473FD1"/>
    <w:rsid w:val="00474665"/>
    <w:rsid w:val="00475433"/>
    <w:rsid w:val="004756BC"/>
    <w:rsid w:val="00475AC7"/>
    <w:rsid w:val="00480407"/>
    <w:rsid w:val="00480E35"/>
    <w:rsid w:val="004812B8"/>
    <w:rsid w:val="00481A0D"/>
    <w:rsid w:val="0048232E"/>
    <w:rsid w:val="00482603"/>
    <w:rsid w:val="00482622"/>
    <w:rsid w:val="004826AC"/>
    <w:rsid w:val="004830C1"/>
    <w:rsid w:val="004831F5"/>
    <w:rsid w:val="0048322A"/>
    <w:rsid w:val="00483763"/>
    <w:rsid w:val="0048403C"/>
    <w:rsid w:val="00485B1D"/>
    <w:rsid w:val="00485F4C"/>
    <w:rsid w:val="00486410"/>
    <w:rsid w:val="00487579"/>
    <w:rsid w:val="00487CB7"/>
    <w:rsid w:val="00487D4C"/>
    <w:rsid w:val="0049004E"/>
    <w:rsid w:val="00490337"/>
    <w:rsid w:val="00490F78"/>
    <w:rsid w:val="00491094"/>
    <w:rsid w:val="004914FE"/>
    <w:rsid w:val="004921B1"/>
    <w:rsid w:val="0049222D"/>
    <w:rsid w:val="0049322F"/>
    <w:rsid w:val="004933AF"/>
    <w:rsid w:val="00493486"/>
    <w:rsid w:val="004934AB"/>
    <w:rsid w:val="00493CAA"/>
    <w:rsid w:val="00494409"/>
    <w:rsid w:val="00494A7C"/>
    <w:rsid w:val="00494B25"/>
    <w:rsid w:val="00494E62"/>
    <w:rsid w:val="0049538D"/>
    <w:rsid w:val="004953E0"/>
    <w:rsid w:val="00495920"/>
    <w:rsid w:val="00496A30"/>
    <w:rsid w:val="004976E0"/>
    <w:rsid w:val="004979C9"/>
    <w:rsid w:val="004A01D4"/>
    <w:rsid w:val="004A0D18"/>
    <w:rsid w:val="004A1026"/>
    <w:rsid w:val="004A14FF"/>
    <w:rsid w:val="004A1618"/>
    <w:rsid w:val="004A17D8"/>
    <w:rsid w:val="004A2632"/>
    <w:rsid w:val="004A2D4F"/>
    <w:rsid w:val="004A2F4E"/>
    <w:rsid w:val="004A3621"/>
    <w:rsid w:val="004A365C"/>
    <w:rsid w:val="004A4B7E"/>
    <w:rsid w:val="004A5175"/>
    <w:rsid w:val="004A5B83"/>
    <w:rsid w:val="004A5DB3"/>
    <w:rsid w:val="004A6EE5"/>
    <w:rsid w:val="004A7E67"/>
    <w:rsid w:val="004A7FBF"/>
    <w:rsid w:val="004B0560"/>
    <w:rsid w:val="004B3E7C"/>
    <w:rsid w:val="004B5996"/>
    <w:rsid w:val="004B70C7"/>
    <w:rsid w:val="004B71F8"/>
    <w:rsid w:val="004B7F7B"/>
    <w:rsid w:val="004C037C"/>
    <w:rsid w:val="004C0578"/>
    <w:rsid w:val="004C0990"/>
    <w:rsid w:val="004C0D61"/>
    <w:rsid w:val="004C0F66"/>
    <w:rsid w:val="004C11C6"/>
    <w:rsid w:val="004C1BB8"/>
    <w:rsid w:val="004C1F09"/>
    <w:rsid w:val="004C221C"/>
    <w:rsid w:val="004C2653"/>
    <w:rsid w:val="004C3AFD"/>
    <w:rsid w:val="004C4CC0"/>
    <w:rsid w:val="004C626B"/>
    <w:rsid w:val="004D0863"/>
    <w:rsid w:val="004D0C97"/>
    <w:rsid w:val="004D0D24"/>
    <w:rsid w:val="004D1273"/>
    <w:rsid w:val="004D19FB"/>
    <w:rsid w:val="004D1C01"/>
    <w:rsid w:val="004D1CC0"/>
    <w:rsid w:val="004D1DBD"/>
    <w:rsid w:val="004D3768"/>
    <w:rsid w:val="004D3826"/>
    <w:rsid w:val="004D4AE5"/>
    <w:rsid w:val="004D5A82"/>
    <w:rsid w:val="004D5ED0"/>
    <w:rsid w:val="004D6423"/>
    <w:rsid w:val="004D6BEE"/>
    <w:rsid w:val="004D6F2B"/>
    <w:rsid w:val="004D72BC"/>
    <w:rsid w:val="004E0242"/>
    <w:rsid w:val="004E2331"/>
    <w:rsid w:val="004E2C3E"/>
    <w:rsid w:val="004E2E17"/>
    <w:rsid w:val="004E429E"/>
    <w:rsid w:val="004E5228"/>
    <w:rsid w:val="004E5A03"/>
    <w:rsid w:val="004E5CDC"/>
    <w:rsid w:val="004E6581"/>
    <w:rsid w:val="004E6E67"/>
    <w:rsid w:val="004E6EC6"/>
    <w:rsid w:val="004E742E"/>
    <w:rsid w:val="004E74BA"/>
    <w:rsid w:val="004F1EB9"/>
    <w:rsid w:val="004F2026"/>
    <w:rsid w:val="004F25A2"/>
    <w:rsid w:val="004F37C0"/>
    <w:rsid w:val="004F3996"/>
    <w:rsid w:val="004F3A4B"/>
    <w:rsid w:val="004F4029"/>
    <w:rsid w:val="004F5B82"/>
    <w:rsid w:val="004F5F4E"/>
    <w:rsid w:val="004F7184"/>
    <w:rsid w:val="004F7F41"/>
    <w:rsid w:val="005004FB"/>
    <w:rsid w:val="005009FC"/>
    <w:rsid w:val="0050200F"/>
    <w:rsid w:val="00503218"/>
    <w:rsid w:val="00503BF9"/>
    <w:rsid w:val="005059EB"/>
    <w:rsid w:val="00506230"/>
    <w:rsid w:val="0050653A"/>
    <w:rsid w:val="0050670A"/>
    <w:rsid w:val="00506992"/>
    <w:rsid w:val="00506BEC"/>
    <w:rsid w:val="00506EC2"/>
    <w:rsid w:val="00507EDF"/>
    <w:rsid w:val="00510D77"/>
    <w:rsid w:val="005111D4"/>
    <w:rsid w:val="00511832"/>
    <w:rsid w:val="005122DA"/>
    <w:rsid w:val="00512A7D"/>
    <w:rsid w:val="00512AD1"/>
    <w:rsid w:val="00512F56"/>
    <w:rsid w:val="00514C6D"/>
    <w:rsid w:val="00515FAB"/>
    <w:rsid w:val="005174CB"/>
    <w:rsid w:val="00517AF5"/>
    <w:rsid w:val="00517BEF"/>
    <w:rsid w:val="00522696"/>
    <w:rsid w:val="00522ABF"/>
    <w:rsid w:val="005238E5"/>
    <w:rsid w:val="005243D4"/>
    <w:rsid w:val="005249B0"/>
    <w:rsid w:val="00524C94"/>
    <w:rsid w:val="00524CE2"/>
    <w:rsid w:val="0052596F"/>
    <w:rsid w:val="00525C03"/>
    <w:rsid w:val="00525F6E"/>
    <w:rsid w:val="00526261"/>
    <w:rsid w:val="00527525"/>
    <w:rsid w:val="0053073E"/>
    <w:rsid w:val="00530C65"/>
    <w:rsid w:val="00531E98"/>
    <w:rsid w:val="00532CCD"/>
    <w:rsid w:val="00532D93"/>
    <w:rsid w:val="005334C3"/>
    <w:rsid w:val="00533939"/>
    <w:rsid w:val="00534161"/>
    <w:rsid w:val="00534F67"/>
    <w:rsid w:val="00535243"/>
    <w:rsid w:val="00535DE5"/>
    <w:rsid w:val="00536251"/>
    <w:rsid w:val="005374EE"/>
    <w:rsid w:val="0053769C"/>
    <w:rsid w:val="005379C4"/>
    <w:rsid w:val="00540258"/>
    <w:rsid w:val="005406DE"/>
    <w:rsid w:val="00540721"/>
    <w:rsid w:val="00540774"/>
    <w:rsid w:val="005412F1"/>
    <w:rsid w:val="005418F4"/>
    <w:rsid w:val="00541F6B"/>
    <w:rsid w:val="0054242D"/>
    <w:rsid w:val="00542C8E"/>
    <w:rsid w:val="0054369F"/>
    <w:rsid w:val="0054398C"/>
    <w:rsid w:val="005443A3"/>
    <w:rsid w:val="0054469B"/>
    <w:rsid w:val="0054636A"/>
    <w:rsid w:val="00546514"/>
    <w:rsid w:val="005466B8"/>
    <w:rsid w:val="00546A97"/>
    <w:rsid w:val="00546DC7"/>
    <w:rsid w:val="0054787D"/>
    <w:rsid w:val="00547C5D"/>
    <w:rsid w:val="00550AA9"/>
    <w:rsid w:val="00551332"/>
    <w:rsid w:val="00551588"/>
    <w:rsid w:val="00551D90"/>
    <w:rsid w:val="00551ED9"/>
    <w:rsid w:val="00552890"/>
    <w:rsid w:val="00552CE9"/>
    <w:rsid w:val="00553C46"/>
    <w:rsid w:val="005543D3"/>
    <w:rsid w:val="00555EDC"/>
    <w:rsid w:val="0055742F"/>
    <w:rsid w:val="00561787"/>
    <w:rsid w:val="00561DA7"/>
    <w:rsid w:val="00562FCA"/>
    <w:rsid w:val="00563C61"/>
    <w:rsid w:val="0056443E"/>
    <w:rsid w:val="005644A7"/>
    <w:rsid w:val="00564980"/>
    <w:rsid w:val="00564D93"/>
    <w:rsid w:val="005650A5"/>
    <w:rsid w:val="00565749"/>
    <w:rsid w:val="005658DA"/>
    <w:rsid w:val="00565FFF"/>
    <w:rsid w:val="005664AC"/>
    <w:rsid w:val="00566949"/>
    <w:rsid w:val="0056765C"/>
    <w:rsid w:val="00567716"/>
    <w:rsid w:val="00567A78"/>
    <w:rsid w:val="00567E54"/>
    <w:rsid w:val="00570296"/>
    <w:rsid w:val="005717E8"/>
    <w:rsid w:val="00571CEF"/>
    <w:rsid w:val="0057451B"/>
    <w:rsid w:val="00574EBF"/>
    <w:rsid w:val="00574F8B"/>
    <w:rsid w:val="005750AA"/>
    <w:rsid w:val="00575F62"/>
    <w:rsid w:val="005801D0"/>
    <w:rsid w:val="00580F9B"/>
    <w:rsid w:val="005812AE"/>
    <w:rsid w:val="00581F65"/>
    <w:rsid w:val="00583179"/>
    <w:rsid w:val="005834A1"/>
    <w:rsid w:val="005846D4"/>
    <w:rsid w:val="00585ADB"/>
    <w:rsid w:val="00586372"/>
    <w:rsid w:val="0058689A"/>
    <w:rsid w:val="005873C9"/>
    <w:rsid w:val="00587624"/>
    <w:rsid w:val="00590145"/>
    <w:rsid w:val="005914F9"/>
    <w:rsid w:val="00591E66"/>
    <w:rsid w:val="0059208E"/>
    <w:rsid w:val="005924CE"/>
    <w:rsid w:val="00592687"/>
    <w:rsid w:val="00593BE6"/>
    <w:rsid w:val="00593D05"/>
    <w:rsid w:val="00594658"/>
    <w:rsid w:val="00594BA6"/>
    <w:rsid w:val="00594D5E"/>
    <w:rsid w:val="00595044"/>
    <w:rsid w:val="00595482"/>
    <w:rsid w:val="0059563F"/>
    <w:rsid w:val="00595C3F"/>
    <w:rsid w:val="00595E3C"/>
    <w:rsid w:val="00595EE7"/>
    <w:rsid w:val="005965E7"/>
    <w:rsid w:val="00596D15"/>
    <w:rsid w:val="005976B5"/>
    <w:rsid w:val="00597B3F"/>
    <w:rsid w:val="005A2353"/>
    <w:rsid w:val="005A27AE"/>
    <w:rsid w:val="005A2F41"/>
    <w:rsid w:val="005A33DD"/>
    <w:rsid w:val="005A3CFD"/>
    <w:rsid w:val="005A498C"/>
    <w:rsid w:val="005A5505"/>
    <w:rsid w:val="005A6F93"/>
    <w:rsid w:val="005A7660"/>
    <w:rsid w:val="005A7D39"/>
    <w:rsid w:val="005B05A2"/>
    <w:rsid w:val="005B0967"/>
    <w:rsid w:val="005B1061"/>
    <w:rsid w:val="005B2497"/>
    <w:rsid w:val="005B2CFC"/>
    <w:rsid w:val="005B361D"/>
    <w:rsid w:val="005B5535"/>
    <w:rsid w:val="005B6700"/>
    <w:rsid w:val="005B67F3"/>
    <w:rsid w:val="005B6DDA"/>
    <w:rsid w:val="005B70E3"/>
    <w:rsid w:val="005B71BF"/>
    <w:rsid w:val="005B7AD2"/>
    <w:rsid w:val="005B7D5F"/>
    <w:rsid w:val="005B7E82"/>
    <w:rsid w:val="005B7EAE"/>
    <w:rsid w:val="005C0116"/>
    <w:rsid w:val="005C0994"/>
    <w:rsid w:val="005C10C3"/>
    <w:rsid w:val="005C1209"/>
    <w:rsid w:val="005C2CA0"/>
    <w:rsid w:val="005C2E3E"/>
    <w:rsid w:val="005C2EBE"/>
    <w:rsid w:val="005C37A5"/>
    <w:rsid w:val="005C3944"/>
    <w:rsid w:val="005C3AD4"/>
    <w:rsid w:val="005C3EBC"/>
    <w:rsid w:val="005C4594"/>
    <w:rsid w:val="005C49BF"/>
    <w:rsid w:val="005C5549"/>
    <w:rsid w:val="005C5D22"/>
    <w:rsid w:val="005C5EEA"/>
    <w:rsid w:val="005C69EB"/>
    <w:rsid w:val="005C766B"/>
    <w:rsid w:val="005C7A28"/>
    <w:rsid w:val="005D0328"/>
    <w:rsid w:val="005D0638"/>
    <w:rsid w:val="005D0A99"/>
    <w:rsid w:val="005D18F2"/>
    <w:rsid w:val="005D1DE7"/>
    <w:rsid w:val="005D2039"/>
    <w:rsid w:val="005D2136"/>
    <w:rsid w:val="005D23A5"/>
    <w:rsid w:val="005D2BCD"/>
    <w:rsid w:val="005D2FF0"/>
    <w:rsid w:val="005D3A85"/>
    <w:rsid w:val="005D3F62"/>
    <w:rsid w:val="005D4847"/>
    <w:rsid w:val="005D5A37"/>
    <w:rsid w:val="005D6B94"/>
    <w:rsid w:val="005D6EC8"/>
    <w:rsid w:val="005D702C"/>
    <w:rsid w:val="005D76A2"/>
    <w:rsid w:val="005E129F"/>
    <w:rsid w:val="005E12A7"/>
    <w:rsid w:val="005E14B3"/>
    <w:rsid w:val="005E16D1"/>
    <w:rsid w:val="005E25B6"/>
    <w:rsid w:val="005E29EE"/>
    <w:rsid w:val="005E2C18"/>
    <w:rsid w:val="005E2C70"/>
    <w:rsid w:val="005E2CD1"/>
    <w:rsid w:val="005E2F5D"/>
    <w:rsid w:val="005E4411"/>
    <w:rsid w:val="005E58A4"/>
    <w:rsid w:val="005E6F34"/>
    <w:rsid w:val="005E79BF"/>
    <w:rsid w:val="005E7D52"/>
    <w:rsid w:val="005F1319"/>
    <w:rsid w:val="005F1BF2"/>
    <w:rsid w:val="005F1F70"/>
    <w:rsid w:val="005F2008"/>
    <w:rsid w:val="005F2063"/>
    <w:rsid w:val="005F21B5"/>
    <w:rsid w:val="005F2A80"/>
    <w:rsid w:val="005F330A"/>
    <w:rsid w:val="005F330D"/>
    <w:rsid w:val="005F37A8"/>
    <w:rsid w:val="005F47CE"/>
    <w:rsid w:val="005F4C79"/>
    <w:rsid w:val="005F4D5F"/>
    <w:rsid w:val="005F4F14"/>
    <w:rsid w:val="005F5E8D"/>
    <w:rsid w:val="005F694B"/>
    <w:rsid w:val="005F7744"/>
    <w:rsid w:val="006001DF"/>
    <w:rsid w:val="006009B1"/>
    <w:rsid w:val="00601150"/>
    <w:rsid w:val="00601386"/>
    <w:rsid w:val="006017A5"/>
    <w:rsid w:val="0060220E"/>
    <w:rsid w:val="00602F96"/>
    <w:rsid w:val="00603475"/>
    <w:rsid w:val="00603573"/>
    <w:rsid w:val="00603753"/>
    <w:rsid w:val="00603CE9"/>
    <w:rsid w:val="006049BF"/>
    <w:rsid w:val="00604F62"/>
    <w:rsid w:val="00605A26"/>
    <w:rsid w:val="0060630F"/>
    <w:rsid w:val="0060643F"/>
    <w:rsid w:val="00606A4A"/>
    <w:rsid w:val="00606F3E"/>
    <w:rsid w:val="00607275"/>
    <w:rsid w:val="00607372"/>
    <w:rsid w:val="00607AA3"/>
    <w:rsid w:val="00610435"/>
    <w:rsid w:val="00610493"/>
    <w:rsid w:val="00610A8C"/>
    <w:rsid w:val="00611779"/>
    <w:rsid w:val="00612228"/>
    <w:rsid w:val="006122EF"/>
    <w:rsid w:val="00613034"/>
    <w:rsid w:val="00613CD2"/>
    <w:rsid w:val="00614187"/>
    <w:rsid w:val="00614C2B"/>
    <w:rsid w:val="00615DE7"/>
    <w:rsid w:val="006167E8"/>
    <w:rsid w:val="00616FEB"/>
    <w:rsid w:val="006171FC"/>
    <w:rsid w:val="006172F5"/>
    <w:rsid w:val="00617988"/>
    <w:rsid w:val="0062145C"/>
    <w:rsid w:val="0062192C"/>
    <w:rsid w:val="00621EA3"/>
    <w:rsid w:val="00622247"/>
    <w:rsid w:val="0062237C"/>
    <w:rsid w:val="0062269C"/>
    <w:rsid w:val="006227BD"/>
    <w:rsid w:val="00623171"/>
    <w:rsid w:val="00623726"/>
    <w:rsid w:val="00623C4C"/>
    <w:rsid w:val="00624726"/>
    <w:rsid w:val="00625955"/>
    <w:rsid w:val="00625DD0"/>
    <w:rsid w:val="00625DDA"/>
    <w:rsid w:val="00626F77"/>
    <w:rsid w:val="00627191"/>
    <w:rsid w:val="00627BC8"/>
    <w:rsid w:val="00630FB7"/>
    <w:rsid w:val="00631AA9"/>
    <w:rsid w:val="006324E4"/>
    <w:rsid w:val="006336B9"/>
    <w:rsid w:val="006345AC"/>
    <w:rsid w:val="00634F00"/>
    <w:rsid w:val="006351CE"/>
    <w:rsid w:val="0063550A"/>
    <w:rsid w:val="00635B88"/>
    <w:rsid w:val="00636EC8"/>
    <w:rsid w:val="0063726B"/>
    <w:rsid w:val="00640365"/>
    <w:rsid w:val="00640EA1"/>
    <w:rsid w:val="00641233"/>
    <w:rsid w:val="00641289"/>
    <w:rsid w:val="00641555"/>
    <w:rsid w:val="00641EAE"/>
    <w:rsid w:val="00642A2B"/>
    <w:rsid w:val="00642E79"/>
    <w:rsid w:val="00643789"/>
    <w:rsid w:val="00643F67"/>
    <w:rsid w:val="00644549"/>
    <w:rsid w:val="00645697"/>
    <w:rsid w:val="006456D0"/>
    <w:rsid w:val="00645DB0"/>
    <w:rsid w:val="006469B2"/>
    <w:rsid w:val="00650825"/>
    <w:rsid w:val="00650C49"/>
    <w:rsid w:val="00650E2B"/>
    <w:rsid w:val="006523F4"/>
    <w:rsid w:val="0065291B"/>
    <w:rsid w:val="00653C24"/>
    <w:rsid w:val="00653C6E"/>
    <w:rsid w:val="00653C73"/>
    <w:rsid w:val="00653F71"/>
    <w:rsid w:val="00654370"/>
    <w:rsid w:val="00654607"/>
    <w:rsid w:val="00655639"/>
    <w:rsid w:val="0065573E"/>
    <w:rsid w:val="00655958"/>
    <w:rsid w:val="00657371"/>
    <w:rsid w:val="0065793B"/>
    <w:rsid w:val="00660141"/>
    <w:rsid w:val="00661E4C"/>
    <w:rsid w:val="006623C0"/>
    <w:rsid w:val="0066327D"/>
    <w:rsid w:val="0066385F"/>
    <w:rsid w:val="00664826"/>
    <w:rsid w:val="00664880"/>
    <w:rsid w:val="00665FC3"/>
    <w:rsid w:val="006661DA"/>
    <w:rsid w:val="006669B2"/>
    <w:rsid w:val="00666C71"/>
    <w:rsid w:val="00666DE6"/>
    <w:rsid w:val="006672DE"/>
    <w:rsid w:val="00667CE0"/>
    <w:rsid w:val="00667FD5"/>
    <w:rsid w:val="0067047C"/>
    <w:rsid w:val="006704D6"/>
    <w:rsid w:val="00670A1F"/>
    <w:rsid w:val="00671BCE"/>
    <w:rsid w:val="00671EA0"/>
    <w:rsid w:val="00671F75"/>
    <w:rsid w:val="00671FFD"/>
    <w:rsid w:val="006729E9"/>
    <w:rsid w:val="00672D08"/>
    <w:rsid w:val="00673417"/>
    <w:rsid w:val="006739BD"/>
    <w:rsid w:val="00675440"/>
    <w:rsid w:val="00675D93"/>
    <w:rsid w:val="00675FBE"/>
    <w:rsid w:val="00676608"/>
    <w:rsid w:val="0067779B"/>
    <w:rsid w:val="006800B9"/>
    <w:rsid w:val="00680519"/>
    <w:rsid w:val="00680A27"/>
    <w:rsid w:val="00680CA7"/>
    <w:rsid w:val="00681289"/>
    <w:rsid w:val="00681BA8"/>
    <w:rsid w:val="00682F7F"/>
    <w:rsid w:val="0068316E"/>
    <w:rsid w:val="00683377"/>
    <w:rsid w:val="0068349C"/>
    <w:rsid w:val="00683A72"/>
    <w:rsid w:val="00683B0D"/>
    <w:rsid w:val="00683FCD"/>
    <w:rsid w:val="006845F1"/>
    <w:rsid w:val="00684E96"/>
    <w:rsid w:val="006877AE"/>
    <w:rsid w:val="00690422"/>
    <w:rsid w:val="006909EA"/>
    <w:rsid w:val="00690F01"/>
    <w:rsid w:val="00691CC3"/>
    <w:rsid w:val="00691FF2"/>
    <w:rsid w:val="0069249D"/>
    <w:rsid w:val="00692F03"/>
    <w:rsid w:val="00692F8D"/>
    <w:rsid w:val="00693006"/>
    <w:rsid w:val="00693B3A"/>
    <w:rsid w:val="0069520E"/>
    <w:rsid w:val="00695A8A"/>
    <w:rsid w:val="006969C7"/>
    <w:rsid w:val="00696DA6"/>
    <w:rsid w:val="00697C6D"/>
    <w:rsid w:val="006A0515"/>
    <w:rsid w:val="006A16F2"/>
    <w:rsid w:val="006A1A16"/>
    <w:rsid w:val="006A1F26"/>
    <w:rsid w:val="006A2174"/>
    <w:rsid w:val="006A2757"/>
    <w:rsid w:val="006A3A45"/>
    <w:rsid w:val="006A522B"/>
    <w:rsid w:val="006A596A"/>
    <w:rsid w:val="006A5DA5"/>
    <w:rsid w:val="006A684A"/>
    <w:rsid w:val="006A6C94"/>
    <w:rsid w:val="006A7231"/>
    <w:rsid w:val="006A7600"/>
    <w:rsid w:val="006A7A23"/>
    <w:rsid w:val="006B018D"/>
    <w:rsid w:val="006B1010"/>
    <w:rsid w:val="006B18F0"/>
    <w:rsid w:val="006B1FFC"/>
    <w:rsid w:val="006B20BF"/>
    <w:rsid w:val="006B32F9"/>
    <w:rsid w:val="006B3BB5"/>
    <w:rsid w:val="006B3BF8"/>
    <w:rsid w:val="006B3D41"/>
    <w:rsid w:val="006B4486"/>
    <w:rsid w:val="006B4B61"/>
    <w:rsid w:val="006B4C29"/>
    <w:rsid w:val="006B4EE9"/>
    <w:rsid w:val="006B520B"/>
    <w:rsid w:val="006B671C"/>
    <w:rsid w:val="006B693F"/>
    <w:rsid w:val="006B6DA7"/>
    <w:rsid w:val="006B6FA4"/>
    <w:rsid w:val="006B7492"/>
    <w:rsid w:val="006C0923"/>
    <w:rsid w:val="006C10A7"/>
    <w:rsid w:val="006C1A55"/>
    <w:rsid w:val="006C20C1"/>
    <w:rsid w:val="006C23EC"/>
    <w:rsid w:val="006C26E8"/>
    <w:rsid w:val="006C28F8"/>
    <w:rsid w:val="006C3BBE"/>
    <w:rsid w:val="006C3E76"/>
    <w:rsid w:val="006C45C7"/>
    <w:rsid w:val="006C62FF"/>
    <w:rsid w:val="006C65A5"/>
    <w:rsid w:val="006C6739"/>
    <w:rsid w:val="006C6852"/>
    <w:rsid w:val="006C6E76"/>
    <w:rsid w:val="006C72D6"/>
    <w:rsid w:val="006C79C3"/>
    <w:rsid w:val="006C7D42"/>
    <w:rsid w:val="006C7E86"/>
    <w:rsid w:val="006D110D"/>
    <w:rsid w:val="006D1323"/>
    <w:rsid w:val="006D1675"/>
    <w:rsid w:val="006D2CD2"/>
    <w:rsid w:val="006D2E4D"/>
    <w:rsid w:val="006D33AF"/>
    <w:rsid w:val="006D40EE"/>
    <w:rsid w:val="006D46A7"/>
    <w:rsid w:val="006D4726"/>
    <w:rsid w:val="006D565B"/>
    <w:rsid w:val="006D5773"/>
    <w:rsid w:val="006D577F"/>
    <w:rsid w:val="006D6648"/>
    <w:rsid w:val="006D79ED"/>
    <w:rsid w:val="006D7B04"/>
    <w:rsid w:val="006D7D1B"/>
    <w:rsid w:val="006E0556"/>
    <w:rsid w:val="006E0578"/>
    <w:rsid w:val="006E0FB4"/>
    <w:rsid w:val="006E182F"/>
    <w:rsid w:val="006E2F0B"/>
    <w:rsid w:val="006E331D"/>
    <w:rsid w:val="006E354B"/>
    <w:rsid w:val="006E359D"/>
    <w:rsid w:val="006E3E31"/>
    <w:rsid w:val="006E40FA"/>
    <w:rsid w:val="006E45F2"/>
    <w:rsid w:val="006E559B"/>
    <w:rsid w:val="006E5C03"/>
    <w:rsid w:val="006E5D16"/>
    <w:rsid w:val="006E7BE8"/>
    <w:rsid w:val="006F067D"/>
    <w:rsid w:val="006F0760"/>
    <w:rsid w:val="006F07AC"/>
    <w:rsid w:val="006F0E02"/>
    <w:rsid w:val="006F11A2"/>
    <w:rsid w:val="006F14ED"/>
    <w:rsid w:val="006F162E"/>
    <w:rsid w:val="006F261F"/>
    <w:rsid w:val="006F26EE"/>
    <w:rsid w:val="006F2C3E"/>
    <w:rsid w:val="006F2DF5"/>
    <w:rsid w:val="006F2E00"/>
    <w:rsid w:val="006F2E44"/>
    <w:rsid w:val="006F3823"/>
    <w:rsid w:val="006F3B76"/>
    <w:rsid w:val="006F42A3"/>
    <w:rsid w:val="006F5064"/>
    <w:rsid w:val="006F5184"/>
    <w:rsid w:val="006F5393"/>
    <w:rsid w:val="006F588C"/>
    <w:rsid w:val="006F6304"/>
    <w:rsid w:val="00700004"/>
    <w:rsid w:val="00701066"/>
    <w:rsid w:val="00701D15"/>
    <w:rsid w:val="00701F75"/>
    <w:rsid w:val="0070274D"/>
    <w:rsid w:val="00702F77"/>
    <w:rsid w:val="0070302C"/>
    <w:rsid w:val="00703172"/>
    <w:rsid w:val="00703176"/>
    <w:rsid w:val="00703A1D"/>
    <w:rsid w:val="00704108"/>
    <w:rsid w:val="007047FB"/>
    <w:rsid w:val="0070588F"/>
    <w:rsid w:val="00705E56"/>
    <w:rsid w:val="007062D0"/>
    <w:rsid w:val="00706A93"/>
    <w:rsid w:val="00707B8E"/>
    <w:rsid w:val="0071167A"/>
    <w:rsid w:val="00713A5E"/>
    <w:rsid w:val="00713B54"/>
    <w:rsid w:val="00714525"/>
    <w:rsid w:val="00714986"/>
    <w:rsid w:val="00714F60"/>
    <w:rsid w:val="00715B6F"/>
    <w:rsid w:val="00717D9B"/>
    <w:rsid w:val="00720435"/>
    <w:rsid w:val="00720552"/>
    <w:rsid w:val="00720CAB"/>
    <w:rsid w:val="00721D9B"/>
    <w:rsid w:val="007220C7"/>
    <w:rsid w:val="00722A09"/>
    <w:rsid w:val="00722B0C"/>
    <w:rsid w:val="00722E7F"/>
    <w:rsid w:val="007248A0"/>
    <w:rsid w:val="00724A7F"/>
    <w:rsid w:val="0072589E"/>
    <w:rsid w:val="00727744"/>
    <w:rsid w:val="00730F6A"/>
    <w:rsid w:val="00731358"/>
    <w:rsid w:val="00731DCA"/>
    <w:rsid w:val="007330A8"/>
    <w:rsid w:val="0073323C"/>
    <w:rsid w:val="007339A8"/>
    <w:rsid w:val="00733F48"/>
    <w:rsid w:val="007342BF"/>
    <w:rsid w:val="007349FA"/>
    <w:rsid w:val="007357BE"/>
    <w:rsid w:val="0073770C"/>
    <w:rsid w:val="00737A1F"/>
    <w:rsid w:val="00740193"/>
    <w:rsid w:val="00740E32"/>
    <w:rsid w:val="00741302"/>
    <w:rsid w:val="0074131A"/>
    <w:rsid w:val="007415F2"/>
    <w:rsid w:val="007421FB"/>
    <w:rsid w:val="00742C34"/>
    <w:rsid w:val="00743499"/>
    <w:rsid w:val="00744026"/>
    <w:rsid w:val="00744763"/>
    <w:rsid w:val="00744A58"/>
    <w:rsid w:val="0074550B"/>
    <w:rsid w:val="007462BB"/>
    <w:rsid w:val="007464C5"/>
    <w:rsid w:val="007475D8"/>
    <w:rsid w:val="00747A77"/>
    <w:rsid w:val="0075020B"/>
    <w:rsid w:val="00751597"/>
    <w:rsid w:val="00751948"/>
    <w:rsid w:val="00752659"/>
    <w:rsid w:val="00752D93"/>
    <w:rsid w:val="007537E2"/>
    <w:rsid w:val="00753C6F"/>
    <w:rsid w:val="00753CBB"/>
    <w:rsid w:val="007544A4"/>
    <w:rsid w:val="00754F97"/>
    <w:rsid w:val="007559F3"/>
    <w:rsid w:val="007561B6"/>
    <w:rsid w:val="00756421"/>
    <w:rsid w:val="00757AF3"/>
    <w:rsid w:val="00757C7B"/>
    <w:rsid w:val="007605BE"/>
    <w:rsid w:val="007607FF"/>
    <w:rsid w:val="00760E0A"/>
    <w:rsid w:val="00763024"/>
    <w:rsid w:val="00763C19"/>
    <w:rsid w:val="00763DD1"/>
    <w:rsid w:val="00764AB1"/>
    <w:rsid w:val="00764B8A"/>
    <w:rsid w:val="00764E22"/>
    <w:rsid w:val="00764EB3"/>
    <w:rsid w:val="00765075"/>
    <w:rsid w:val="007659BA"/>
    <w:rsid w:val="00765A50"/>
    <w:rsid w:val="007669D6"/>
    <w:rsid w:val="00766B63"/>
    <w:rsid w:val="00766D51"/>
    <w:rsid w:val="00766F48"/>
    <w:rsid w:val="007700A3"/>
    <w:rsid w:val="007705E6"/>
    <w:rsid w:val="007707CC"/>
    <w:rsid w:val="007707DB"/>
    <w:rsid w:val="007709FC"/>
    <w:rsid w:val="00770BC8"/>
    <w:rsid w:val="00770CCC"/>
    <w:rsid w:val="007719CF"/>
    <w:rsid w:val="00771E3F"/>
    <w:rsid w:val="00772C89"/>
    <w:rsid w:val="00772E87"/>
    <w:rsid w:val="00772FED"/>
    <w:rsid w:val="00773164"/>
    <w:rsid w:val="00773AA5"/>
    <w:rsid w:val="00773C84"/>
    <w:rsid w:val="00773E5E"/>
    <w:rsid w:val="00773FB7"/>
    <w:rsid w:val="00774438"/>
    <w:rsid w:val="00774A05"/>
    <w:rsid w:val="00774E54"/>
    <w:rsid w:val="0077539B"/>
    <w:rsid w:val="007755A1"/>
    <w:rsid w:val="0077587B"/>
    <w:rsid w:val="00775F10"/>
    <w:rsid w:val="00775FC1"/>
    <w:rsid w:val="007771E2"/>
    <w:rsid w:val="007771F8"/>
    <w:rsid w:val="00780427"/>
    <w:rsid w:val="00780487"/>
    <w:rsid w:val="00780F00"/>
    <w:rsid w:val="007813AD"/>
    <w:rsid w:val="00783E60"/>
    <w:rsid w:val="00784CA0"/>
    <w:rsid w:val="00785143"/>
    <w:rsid w:val="007860F5"/>
    <w:rsid w:val="007865C7"/>
    <w:rsid w:val="007878FC"/>
    <w:rsid w:val="00790413"/>
    <w:rsid w:val="00790790"/>
    <w:rsid w:val="00790BB5"/>
    <w:rsid w:val="00791726"/>
    <w:rsid w:val="00791B04"/>
    <w:rsid w:val="007927C4"/>
    <w:rsid w:val="00792F86"/>
    <w:rsid w:val="0079300A"/>
    <w:rsid w:val="00793015"/>
    <w:rsid w:val="0079350E"/>
    <w:rsid w:val="00793D01"/>
    <w:rsid w:val="00793D50"/>
    <w:rsid w:val="007940FF"/>
    <w:rsid w:val="0079417D"/>
    <w:rsid w:val="0079506E"/>
    <w:rsid w:val="007957F7"/>
    <w:rsid w:val="00797013"/>
    <w:rsid w:val="007971F7"/>
    <w:rsid w:val="00797812"/>
    <w:rsid w:val="00797B25"/>
    <w:rsid w:val="00797B64"/>
    <w:rsid w:val="007A07C7"/>
    <w:rsid w:val="007A07D4"/>
    <w:rsid w:val="007A099F"/>
    <w:rsid w:val="007A322A"/>
    <w:rsid w:val="007A36C3"/>
    <w:rsid w:val="007A3A1B"/>
    <w:rsid w:val="007A47B1"/>
    <w:rsid w:val="007A4A5E"/>
    <w:rsid w:val="007A4FC4"/>
    <w:rsid w:val="007A5940"/>
    <w:rsid w:val="007A66FF"/>
    <w:rsid w:val="007A6F78"/>
    <w:rsid w:val="007A723C"/>
    <w:rsid w:val="007A7772"/>
    <w:rsid w:val="007A79E8"/>
    <w:rsid w:val="007A7F74"/>
    <w:rsid w:val="007B0107"/>
    <w:rsid w:val="007B1C13"/>
    <w:rsid w:val="007B224B"/>
    <w:rsid w:val="007B289D"/>
    <w:rsid w:val="007B3852"/>
    <w:rsid w:val="007B4303"/>
    <w:rsid w:val="007B4316"/>
    <w:rsid w:val="007B5174"/>
    <w:rsid w:val="007B5487"/>
    <w:rsid w:val="007B5DA0"/>
    <w:rsid w:val="007B7516"/>
    <w:rsid w:val="007B76A2"/>
    <w:rsid w:val="007C0450"/>
    <w:rsid w:val="007C119F"/>
    <w:rsid w:val="007C186B"/>
    <w:rsid w:val="007C22BE"/>
    <w:rsid w:val="007C4381"/>
    <w:rsid w:val="007C4700"/>
    <w:rsid w:val="007C524A"/>
    <w:rsid w:val="007C5BB2"/>
    <w:rsid w:val="007C6504"/>
    <w:rsid w:val="007C6578"/>
    <w:rsid w:val="007C6F7B"/>
    <w:rsid w:val="007C6FE8"/>
    <w:rsid w:val="007C7B80"/>
    <w:rsid w:val="007C7D5A"/>
    <w:rsid w:val="007D0DA3"/>
    <w:rsid w:val="007D402E"/>
    <w:rsid w:val="007D5DA6"/>
    <w:rsid w:val="007D6916"/>
    <w:rsid w:val="007D77A7"/>
    <w:rsid w:val="007E0A81"/>
    <w:rsid w:val="007E1121"/>
    <w:rsid w:val="007E1CB2"/>
    <w:rsid w:val="007E29E2"/>
    <w:rsid w:val="007E2D60"/>
    <w:rsid w:val="007E2ECF"/>
    <w:rsid w:val="007E3062"/>
    <w:rsid w:val="007E3791"/>
    <w:rsid w:val="007E569C"/>
    <w:rsid w:val="007E59AC"/>
    <w:rsid w:val="007E59FA"/>
    <w:rsid w:val="007E5BB0"/>
    <w:rsid w:val="007E71ED"/>
    <w:rsid w:val="007E7757"/>
    <w:rsid w:val="007F020D"/>
    <w:rsid w:val="007F0334"/>
    <w:rsid w:val="007F0591"/>
    <w:rsid w:val="007F0720"/>
    <w:rsid w:val="007F0FA6"/>
    <w:rsid w:val="007F15DC"/>
    <w:rsid w:val="007F2BFA"/>
    <w:rsid w:val="007F2E8A"/>
    <w:rsid w:val="007F3647"/>
    <w:rsid w:val="007F4377"/>
    <w:rsid w:val="007F455A"/>
    <w:rsid w:val="007F4EDE"/>
    <w:rsid w:val="007F4F29"/>
    <w:rsid w:val="007F4F5E"/>
    <w:rsid w:val="007F5017"/>
    <w:rsid w:val="007F52A4"/>
    <w:rsid w:val="007F5351"/>
    <w:rsid w:val="007F5590"/>
    <w:rsid w:val="007F600F"/>
    <w:rsid w:val="007F6487"/>
    <w:rsid w:val="00801FE7"/>
    <w:rsid w:val="00802946"/>
    <w:rsid w:val="00802DB6"/>
    <w:rsid w:val="008045DC"/>
    <w:rsid w:val="00804795"/>
    <w:rsid w:val="0080491D"/>
    <w:rsid w:val="008053A3"/>
    <w:rsid w:val="00805B47"/>
    <w:rsid w:val="00805E0D"/>
    <w:rsid w:val="00806074"/>
    <w:rsid w:val="0080737E"/>
    <w:rsid w:val="00807B9A"/>
    <w:rsid w:val="00810015"/>
    <w:rsid w:val="00812045"/>
    <w:rsid w:val="008120E1"/>
    <w:rsid w:val="00812367"/>
    <w:rsid w:val="008123DC"/>
    <w:rsid w:val="00812940"/>
    <w:rsid w:val="008129CC"/>
    <w:rsid w:val="00812DAF"/>
    <w:rsid w:val="008133D6"/>
    <w:rsid w:val="00813E95"/>
    <w:rsid w:val="0081423E"/>
    <w:rsid w:val="0081451F"/>
    <w:rsid w:val="008147DB"/>
    <w:rsid w:val="00814AE5"/>
    <w:rsid w:val="00814D6C"/>
    <w:rsid w:val="00815F07"/>
    <w:rsid w:val="00816EFD"/>
    <w:rsid w:val="00817BDB"/>
    <w:rsid w:val="008202D4"/>
    <w:rsid w:val="00820B96"/>
    <w:rsid w:val="00820E46"/>
    <w:rsid w:val="00822429"/>
    <w:rsid w:val="00822799"/>
    <w:rsid w:val="00822C61"/>
    <w:rsid w:val="00822F2C"/>
    <w:rsid w:val="00823DF0"/>
    <w:rsid w:val="00824614"/>
    <w:rsid w:val="0082558C"/>
    <w:rsid w:val="00825A7D"/>
    <w:rsid w:val="00826966"/>
    <w:rsid w:val="00827A38"/>
    <w:rsid w:val="00827D30"/>
    <w:rsid w:val="00827E7E"/>
    <w:rsid w:val="0083021E"/>
    <w:rsid w:val="00830CC3"/>
    <w:rsid w:val="00830FF1"/>
    <w:rsid w:val="00831CEC"/>
    <w:rsid w:val="00832431"/>
    <w:rsid w:val="00832E23"/>
    <w:rsid w:val="00833181"/>
    <w:rsid w:val="00833262"/>
    <w:rsid w:val="0083393D"/>
    <w:rsid w:val="00833B1C"/>
    <w:rsid w:val="00833C70"/>
    <w:rsid w:val="008344AB"/>
    <w:rsid w:val="0083495E"/>
    <w:rsid w:val="008354F3"/>
    <w:rsid w:val="00835564"/>
    <w:rsid w:val="00837494"/>
    <w:rsid w:val="00837CC4"/>
    <w:rsid w:val="00837D4B"/>
    <w:rsid w:val="00840055"/>
    <w:rsid w:val="008400AE"/>
    <w:rsid w:val="008400E1"/>
    <w:rsid w:val="00840247"/>
    <w:rsid w:val="00840FE5"/>
    <w:rsid w:val="0084156B"/>
    <w:rsid w:val="0084201E"/>
    <w:rsid w:val="008422F2"/>
    <w:rsid w:val="008426A8"/>
    <w:rsid w:val="00842774"/>
    <w:rsid w:val="00842808"/>
    <w:rsid w:val="00844955"/>
    <w:rsid w:val="00844DDC"/>
    <w:rsid w:val="00844FA2"/>
    <w:rsid w:val="00845A8E"/>
    <w:rsid w:val="00846769"/>
    <w:rsid w:val="00846876"/>
    <w:rsid w:val="00847388"/>
    <w:rsid w:val="00850241"/>
    <w:rsid w:val="0085031E"/>
    <w:rsid w:val="00850B3D"/>
    <w:rsid w:val="008517FB"/>
    <w:rsid w:val="00852A36"/>
    <w:rsid w:val="00852DD6"/>
    <w:rsid w:val="0085355F"/>
    <w:rsid w:val="00853701"/>
    <w:rsid w:val="008543B1"/>
    <w:rsid w:val="008552A1"/>
    <w:rsid w:val="00855D6B"/>
    <w:rsid w:val="00855D89"/>
    <w:rsid w:val="00856750"/>
    <w:rsid w:val="00857505"/>
    <w:rsid w:val="00857CFB"/>
    <w:rsid w:val="00857E89"/>
    <w:rsid w:val="00860697"/>
    <w:rsid w:val="008606DC"/>
    <w:rsid w:val="00860B5B"/>
    <w:rsid w:val="00860B8F"/>
    <w:rsid w:val="00861044"/>
    <w:rsid w:val="0086109F"/>
    <w:rsid w:val="00862532"/>
    <w:rsid w:val="0086356D"/>
    <w:rsid w:val="00863CB9"/>
    <w:rsid w:val="00863D31"/>
    <w:rsid w:val="00863FAB"/>
    <w:rsid w:val="00864029"/>
    <w:rsid w:val="0086431E"/>
    <w:rsid w:val="00864484"/>
    <w:rsid w:val="00864829"/>
    <w:rsid w:val="00864886"/>
    <w:rsid w:val="00864C73"/>
    <w:rsid w:val="00864CF7"/>
    <w:rsid w:val="0086571E"/>
    <w:rsid w:val="00866BCD"/>
    <w:rsid w:val="00870680"/>
    <w:rsid w:val="00870A3F"/>
    <w:rsid w:val="00870B22"/>
    <w:rsid w:val="0087169C"/>
    <w:rsid w:val="008716FC"/>
    <w:rsid w:val="00871961"/>
    <w:rsid w:val="00871A89"/>
    <w:rsid w:val="00871B6E"/>
    <w:rsid w:val="00872C40"/>
    <w:rsid w:val="008732EC"/>
    <w:rsid w:val="008745E5"/>
    <w:rsid w:val="00874AC4"/>
    <w:rsid w:val="00874B0A"/>
    <w:rsid w:val="00875803"/>
    <w:rsid w:val="00876461"/>
    <w:rsid w:val="008773D8"/>
    <w:rsid w:val="008805B8"/>
    <w:rsid w:val="00880A43"/>
    <w:rsid w:val="00880A66"/>
    <w:rsid w:val="00881094"/>
    <w:rsid w:val="0088178D"/>
    <w:rsid w:val="00881834"/>
    <w:rsid w:val="0088236E"/>
    <w:rsid w:val="0088248C"/>
    <w:rsid w:val="00882A53"/>
    <w:rsid w:val="00882ED5"/>
    <w:rsid w:val="00883193"/>
    <w:rsid w:val="00883303"/>
    <w:rsid w:val="008834BF"/>
    <w:rsid w:val="00884005"/>
    <w:rsid w:val="0088413B"/>
    <w:rsid w:val="008848BE"/>
    <w:rsid w:val="00885937"/>
    <w:rsid w:val="008861A0"/>
    <w:rsid w:val="008868D2"/>
    <w:rsid w:val="00886CAD"/>
    <w:rsid w:val="00886F68"/>
    <w:rsid w:val="00887D53"/>
    <w:rsid w:val="00887ECE"/>
    <w:rsid w:val="00890854"/>
    <w:rsid w:val="00891C91"/>
    <w:rsid w:val="008920D6"/>
    <w:rsid w:val="0089281E"/>
    <w:rsid w:val="00894219"/>
    <w:rsid w:val="0089425E"/>
    <w:rsid w:val="00894FF3"/>
    <w:rsid w:val="008950CF"/>
    <w:rsid w:val="00895C4E"/>
    <w:rsid w:val="0089730A"/>
    <w:rsid w:val="008A1452"/>
    <w:rsid w:val="008A22A3"/>
    <w:rsid w:val="008A2DDF"/>
    <w:rsid w:val="008A37D6"/>
    <w:rsid w:val="008A6FB3"/>
    <w:rsid w:val="008A7E8C"/>
    <w:rsid w:val="008B0363"/>
    <w:rsid w:val="008B116B"/>
    <w:rsid w:val="008B1FED"/>
    <w:rsid w:val="008B2483"/>
    <w:rsid w:val="008B253F"/>
    <w:rsid w:val="008B3F95"/>
    <w:rsid w:val="008B40E9"/>
    <w:rsid w:val="008B4165"/>
    <w:rsid w:val="008B437A"/>
    <w:rsid w:val="008B5D50"/>
    <w:rsid w:val="008B763D"/>
    <w:rsid w:val="008B7742"/>
    <w:rsid w:val="008C0564"/>
    <w:rsid w:val="008C0E8A"/>
    <w:rsid w:val="008C0F45"/>
    <w:rsid w:val="008C2390"/>
    <w:rsid w:val="008C3708"/>
    <w:rsid w:val="008C4220"/>
    <w:rsid w:val="008C4B01"/>
    <w:rsid w:val="008C4D55"/>
    <w:rsid w:val="008C53D5"/>
    <w:rsid w:val="008C5A60"/>
    <w:rsid w:val="008C64B9"/>
    <w:rsid w:val="008C6BBD"/>
    <w:rsid w:val="008C74F5"/>
    <w:rsid w:val="008C7612"/>
    <w:rsid w:val="008C7A1C"/>
    <w:rsid w:val="008D0597"/>
    <w:rsid w:val="008D085B"/>
    <w:rsid w:val="008D099E"/>
    <w:rsid w:val="008D0E62"/>
    <w:rsid w:val="008D1816"/>
    <w:rsid w:val="008D2155"/>
    <w:rsid w:val="008D28F2"/>
    <w:rsid w:val="008D30F2"/>
    <w:rsid w:val="008D4021"/>
    <w:rsid w:val="008D42C6"/>
    <w:rsid w:val="008D4750"/>
    <w:rsid w:val="008D4FEB"/>
    <w:rsid w:val="008D53F5"/>
    <w:rsid w:val="008D7419"/>
    <w:rsid w:val="008D78BF"/>
    <w:rsid w:val="008E00E0"/>
    <w:rsid w:val="008E04C4"/>
    <w:rsid w:val="008E04E6"/>
    <w:rsid w:val="008E082B"/>
    <w:rsid w:val="008E09EA"/>
    <w:rsid w:val="008E234E"/>
    <w:rsid w:val="008E23EA"/>
    <w:rsid w:val="008E307B"/>
    <w:rsid w:val="008E35C9"/>
    <w:rsid w:val="008E3E26"/>
    <w:rsid w:val="008E4273"/>
    <w:rsid w:val="008E511B"/>
    <w:rsid w:val="008E73C0"/>
    <w:rsid w:val="008E763B"/>
    <w:rsid w:val="008E7845"/>
    <w:rsid w:val="008F02B3"/>
    <w:rsid w:val="008F05FA"/>
    <w:rsid w:val="008F0B08"/>
    <w:rsid w:val="008F186F"/>
    <w:rsid w:val="008F1906"/>
    <w:rsid w:val="008F1F25"/>
    <w:rsid w:val="008F26D0"/>
    <w:rsid w:val="008F2D38"/>
    <w:rsid w:val="008F2F2F"/>
    <w:rsid w:val="008F331F"/>
    <w:rsid w:val="008F378B"/>
    <w:rsid w:val="008F3B61"/>
    <w:rsid w:val="008F3CEA"/>
    <w:rsid w:val="008F47D6"/>
    <w:rsid w:val="008F4FAB"/>
    <w:rsid w:val="008F509C"/>
    <w:rsid w:val="008F5613"/>
    <w:rsid w:val="008F614B"/>
    <w:rsid w:val="008F6B3F"/>
    <w:rsid w:val="008F6C7A"/>
    <w:rsid w:val="008F6D93"/>
    <w:rsid w:val="008F709F"/>
    <w:rsid w:val="008F7DF1"/>
    <w:rsid w:val="0090047E"/>
    <w:rsid w:val="00900A61"/>
    <w:rsid w:val="00900B2A"/>
    <w:rsid w:val="00901088"/>
    <w:rsid w:val="00901731"/>
    <w:rsid w:val="00901B92"/>
    <w:rsid w:val="00901D0B"/>
    <w:rsid w:val="009040E7"/>
    <w:rsid w:val="00905052"/>
    <w:rsid w:val="009053B0"/>
    <w:rsid w:val="00905F24"/>
    <w:rsid w:val="00906D4C"/>
    <w:rsid w:val="00907000"/>
    <w:rsid w:val="009073A0"/>
    <w:rsid w:val="00911458"/>
    <w:rsid w:val="00911AD5"/>
    <w:rsid w:val="0091209A"/>
    <w:rsid w:val="00913BA6"/>
    <w:rsid w:val="009140EF"/>
    <w:rsid w:val="009144DC"/>
    <w:rsid w:val="00914646"/>
    <w:rsid w:val="00914FA7"/>
    <w:rsid w:val="009158DD"/>
    <w:rsid w:val="00915D24"/>
    <w:rsid w:val="00917226"/>
    <w:rsid w:val="00917B43"/>
    <w:rsid w:val="00921BC7"/>
    <w:rsid w:val="00922917"/>
    <w:rsid w:val="00922A57"/>
    <w:rsid w:val="00922D23"/>
    <w:rsid w:val="00922FFA"/>
    <w:rsid w:val="00923551"/>
    <w:rsid w:val="009235FD"/>
    <w:rsid w:val="0092393E"/>
    <w:rsid w:val="00923A3E"/>
    <w:rsid w:val="00924C04"/>
    <w:rsid w:val="009254FF"/>
    <w:rsid w:val="009263C3"/>
    <w:rsid w:val="009270CB"/>
    <w:rsid w:val="009272B7"/>
    <w:rsid w:val="00930338"/>
    <w:rsid w:val="00930773"/>
    <w:rsid w:val="00930869"/>
    <w:rsid w:val="00931304"/>
    <w:rsid w:val="009316E6"/>
    <w:rsid w:val="00931996"/>
    <w:rsid w:val="00931C7A"/>
    <w:rsid w:val="00931CEB"/>
    <w:rsid w:val="00932681"/>
    <w:rsid w:val="00932D42"/>
    <w:rsid w:val="00932DC3"/>
    <w:rsid w:val="009353B6"/>
    <w:rsid w:val="00936229"/>
    <w:rsid w:val="009378B0"/>
    <w:rsid w:val="00937A98"/>
    <w:rsid w:val="00940B91"/>
    <w:rsid w:val="00940C63"/>
    <w:rsid w:val="00940F88"/>
    <w:rsid w:val="009418E3"/>
    <w:rsid w:val="00941C17"/>
    <w:rsid w:val="00942340"/>
    <w:rsid w:val="00942681"/>
    <w:rsid w:val="009429CD"/>
    <w:rsid w:val="00943361"/>
    <w:rsid w:val="00944A0F"/>
    <w:rsid w:val="00944F9C"/>
    <w:rsid w:val="00945655"/>
    <w:rsid w:val="009460DF"/>
    <w:rsid w:val="009475F3"/>
    <w:rsid w:val="0095003C"/>
    <w:rsid w:val="0095006B"/>
    <w:rsid w:val="00950148"/>
    <w:rsid w:val="00950534"/>
    <w:rsid w:val="009507AF"/>
    <w:rsid w:val="00952109"/>
    <w:rsid w:val="009526EB"/>
    <w:rsid w:val="00953443"/>
    <w:rsid w:val="009535F0"/>
    <w:rsid w:val="009556AB"/>
    <w:rsid w:val="009556D6"/>
    <w:rsid w:val="00955C4D"/>
    <w:rsid w:val="0095646C"/>
    <w:rsid w:val="009572D4"/>
    <w:rsid w:val="00957868"/>
    <w:rsid w:val="00957C19"/>
    <w:rsid w:val="009601FD"/>
    <w:rsid w:val="00960416"/>
    <w:rsid w:val="009607F8"/>
    <w:rsid w:val="00960AD8"/>
    <w:rsid w:val="00960E96"/>
    <w:rsid w:val="009616F7"/>
    <w:rsid w:val="009621B8"/>
    <w:rsid w:val="00962A21"/>
    <w:rsid w:val="009630EC"/>
    <w:rsid w:val="00963C2E"/>
    <w:rsid w:val="009656A3"/>
    <w:rsid w:val="00965A4F"/>
    <w:rsid w:val="00966393"/>
    <w:rsid w:val="009665E9"/>
    <w:rsid w:val="00966E92"/>
    <w:rsid w:val="0096701A"/>
    <w:rsid w:val="0096715F"/>
    <w:rsid w:val="0096785B"/>
    <w:rsid w:val="00970175"/>
    <w:rsid w:val="00970625"/>
    <w:rsid w:val="00971B01"/>
    <w:rsid w:val="00972E1F"/>
    <w:rsid w:val="0097377D"/>
    <w:rsid w:val="00973825"/>
    <w:rsid w:val="009739C6"/>
    <w:rsid w:val="00973B9B"/>
    <w:rsid w:val="00973F53"/>
    <w:rsid w:val="009740AE"/>
    <w:rsid w:val="00974640"/>
    <w:rsid w:val="0097631E"/>
    <w:rsid w:val="00976636"/>
    <w:rsid w:val="00977192"/>
    <w:rsid w:val="00977243"/>
    <w:rsid w:val="009776B1"/>
    <w:rsid w:val="0098039D"/>
    <w:rsid w:val="009806D3"/>
    <w:rsid w:val="0098086B"/>
    <w:rsid w:val="00981319"/>
    <w:rsid w:val="00981C65"/>
    <w:rsid w:val="00981F5A"/>
    <w:rsid w:val="009821A9"/>
    <w:rsid w:val="009821CF"/>
    <w:rsid w:val="00982200"/>
    <w:rsid w:val="00982FB3"/>
    <w:rsid w:val="0098346F"/>
    <w:rsid w:val="009849A5"/>
    <w:rsid w:val="00985001"/>
    <w:rsid w:val="00985A22"/>
    <w:rsid w:val="00986B99"/>
    <w:rsid w:val="00987357"/>
    <w:rsid w:val="0099042C"/>
    <w:rsid w:val="00990630"/>
    <w:rsid w:val="00990AE2"/>
    <w:rsid w:val="009913D5"/>
    <w:rsid w:val="00992318"/>
    <w:rsid w:val="009928A5"/>
    <w:rsid w:val="0099334A"/>
    <w:rsid w:val="00993E59"/>
    <w:rsid w:val="00994E27"/>
    <w:rsid w:val="009952D2"/>
    <w:rsid w:val="00995A2D"/>
    <w:rsid w:val="00995C55"/>
    <w:rsid w:val="00995C9C"/>
    <w:rsid w:val="00996040"/>
    <w:rsid w:val="00996E58"/>
    <w:rsid w:val="00997CF5"/>
    <w:rsid w:val="00997FD1"/>
    <w:rsid w:val="009A03C9"/>
    <w:rsid w:val="009A09C0"/>
    <w:rsid w:val="009A1078"/>
    <w:rsid w:val="009A2605"/>
    <w:rsid w:val="009A3F57"/>
    <w:rsid w:val="009A40A7"/>
    <w:rsid w:val="009A4164"/>
    <w:rsid w:val="009A4A56"/>
    <w:rsid w:val="009A617E"/>
    <w:rsid w:val="009A66E5"/>
    <w:rsid w:val="009A6B15"/>
    <w:rsid w:val="009A6BFF"/>
    <w:rsid w:val="009A7038"/>
    <w:rsid w:val="009A7CA8"/>
    <w:rsid w:val="009B09E3"/>
    <w:rsid w:val="009B26CB"/>
    <w:rsid w:val="009B2C58"/>
    <w:rsid w:val="009B3438"/>
    <w:rsid w:val="009B3B64"/>
    <w:rsid w:val="009B3D4D"/>
    <w:rsid w:val="009B5904"/>
    <w:rsid w:val="009B5AB6"/>
    <w:rsid w:val="009B5B98"/>
    <w:rsid w:val="009B5C93"/>
    <w:rsid w:val="009B5F84"/>
    <w:rsid w:val="009B60A9"/>
    <w:rsid w:val="009B64FB"/>
    <w:rsid w:val="009B6CE9"/>
    <w:rsid w:val="009B707E"/>
    <w:rsid w:val="009B72C9"/>
    <w:rsid w:val="009B7437"/>
    <w:rsid w:val="009B74CA"/>
    <w:rsid w:val="009B7A00"/>
    <w:rsid w:val="009C017F"/>
    <w:rsid w:val="009C029D"/>
    <w:rsid w:val="009C0ED8"/>
    <w:rsid w:val="009C1011"/>
    <w:rsid w:val="009C184D"/>
    <w:rsid w:val="009C268B"/>
    <w:rsid w:val="009C28A0"/>
    <w:rsid w:val="009C2CEE"/>
    <w:rsid w:val="009C31E3"/>
    <w:rsid w:val="009C3565"/>
    <w:rsid w:val="009C39AF"/>
    <w:rsid w:val="009C3FED"/>
    <w:rsid w:val="009C50AF"/>
    <w:rsid w:val="009C53F9"/>
    <w:rsid w:val="009C5859"/>
    <w:rsid w:val="009C644F"/>
    <w:rsid w:val="009C6653"/>
    <w:rsid w:val="009C7C55"/>
    <w:rsid w:val="009D0A4E"/>
    <w:rsid w:val="009D1139"/>
    <w:rsid w:val="009D1914"/>
    <w:rsid w:val="009D1FE0"/>
    <w:rsid w:val="009D25C3"/>
    <w:rsid w:val="009D2772"/>
    <w:rsid w:val="009D2C77"/>
    <w:rsid w:val="009D3001"/>
    <w:rsid w:val="009D3063"/>
    <w:rsid w:val="009D3159"/>
    <w:rsid w:val="009D35D6"/>
    <w:rsid w:val="009D3CE6"/>
    <w:rsid w:val="009D3EC8"/>
    <w:rsid w:val="009D4DAD"/>
    <w:rsid w:val="009D5026"/>
    <w:rsid w:val="009D50DC"/>
    <w:rsid w:val="009D5723"/>
    <w:rsid w:val="009D77D8"/>
    <w:rsid w:val="009E020C"/>
    <w:rsid w:val="009E0213"/>
    <w:rsid w:val="009E157A"/>
    <w:rsid w:val="009E284F"/>
    <w:rsid w:val="009E2A8C"/>
    <w:rsid w:val="009E3418"/>
    <w:rsid w:val="009E4230"/>
    <w:rsid w:val="009E42FB"/>
    <w:rsid w:val="009E4925"/>
    <w:rsid w:val="009E5357"/>
    <w:rsid w:val="009E5A3A"/>
    <w:rsid w:val="009E603C"/>
    <w:rsid w:val="009E71B5"/>
    <w:rsid w:val="009F00BE"/>
    <w:rsid w:val="009F038D"/>
    <w:rsid w:val="009F07DE"/>
    <w:rsid w:val="009F17E0"/>
    <w:rsid w:val="009F1E33"/>
    <w:rsid w:val="009F27F3"/>
    <w:rsid w:val="009F2A66"/>
    <w:rsid w:val="009F2B17"/>
    <w:rsid w:val="009F36E2"/>
    <w:rsid w:val="009F4D86"/>
    <w:rsid w:val="009F4F0D"/>
    <w:rsid w:val="009F560F"/>
    <w:rsid w:val="009F5957"/>
    <w:rsid w:val="009F5BBF"/>
    <w:rsid w:val="009F5E89"/>
    <w:rsid w:val="009F62DD"/>
    <w:rsid w:val="009F63F7"/>
    <w:rsid w:val="009F6A49"/>
    <w:rsid w:val="009F787D"/>
    <w:rsid w:val="009F7CEC"/>
    <w:rsid w:val="009F7D05"/>
    <w:rsid w:val="00A00210"/>
    <w:rsid w:val="00A005AC"/>
    <w:rsid w:val="00A01050"/>
    <w:rsid w:val="00A01B2C"/>
    <w:rsid w:val="00A01DC1"/>
    <w:rsid w:val="00A0237B"/>
    <w:rsid w:val="00A02877"/>
    <w:rsid w:val="00A031C6"/>
    <w:rsid w:val="00A032EC"/>
    <w:rsid w:val="00A03318"/>
    <w:rsid w:val="00A03760"/>
    <w:rsid w:val="00A03FD8"/>
    <w:rsid w:val="00A050D9"/>
    <w:rsid w:val="00A0510C"/>
    <w:rsid w:val="00A05C4F"/>
    <w:rsid w:val="00A05DB8"/>
    <w:rsid w:val="00A06462"/>
    <w:rsid w:val="00A07BFD"/>
    <w:rsid w:val="00A1046C"/>
    <w:rsid w:val="00A10D0A"/>
    <w:rsid w:val="00A10DBF"/>
    <w:rsid w:val="00A11348"/>
    <w:rsid w:val="00A1162C"/>
    <w:rsid w:val="00A11931"/>
    <w:rsid w:val="00A11A3E"/>
    <w:rsid w:val="00A11FC2"/>
    <w:rsid w:val="00A12AD6"/>
    <w:rsid w:val="00A130A9"/>
    <w:rsid w:val="00A13646"/>
    <w:rsid w:val="00A13C4F"/>
    <w:rsid w:val="00A1440C"/>
    <w:rsid w:val="00A1540A"/>
    <w:rsid w:val="00A207F5"/>
    <w:rsid w:val="00A21CD6"/>
    <w:rsid w:val="00A2242F"/>
    <w:rsid w:val="00A229EB"/>
    <w:rsid w:val="00A22E5B"/>
    <w:rsid w:val="00A231C8"/>
    <w:rsid w:val="00A23AB6"/>
    <w:rsid w:val="00A24A43"/>
    <w:rsid w:val="00A24DAF"/>
    <w:rsid w:val="00A252C8"/>
    <w:rsid w:val="00A25838"/>
    <w:rsid w:val="00A30156"/>
    <w:rsid w:val="00A30711"/>
    <w:rsid w:val="00A31151"/>
    <w:rsid w:val="00A3174C"/>
    <w:rsid w:val="00A3243E"/>
    <w:rsid w:val="00A32460"/>
    <w:rsid w:val="00A3309E"/>
    <w:rsid w:val="00A34453"/>
    <w:rsid w:val="00A34585"/>
    <w:rsid w:val="00A351B6"/>
    <w:rsid w:val="00A3521B"/>
    <w:rsid w:val="00A366B8"/>
    <w:rsid w:val="00A3693B"/>
    <w:rsid w:val="00A36D64"/>
    <w:rsid w:val="00A370DE"/>
    <w:rsid w:val="00A3760D"/>
    <w:rsid w:val="00A400A0"/>
    <w:rsid w:val="00A401C2"/>
    <w:rsid w:val="00A40243"/>
    <w:rsid w:val="00A40421"/>
    <w:rsid w:val="00A40537"/>
    <w:rsid w:val="00A412F0"/>
    <w:rsid w:val="00A4195A"/>
    <w:rsid w:val="00A427CB"/>
    <w:rsid w:val="00A42F11"/>
    <w:rsid w:val="00A43130"/>
    <w:rsid w:val="00A45671"/>
    <w:rsid w:val="00A45C92"/>
    <w:rsid w:val="00A46ABD"/>
    <w:rsid w:val="00A473EF"/>
    <w:rsid w:val="00A47D47"/>
    <w:rsid w:val="00A502A7"/>
    <w:rsid w:val="00A510FE"/>
    <w:rsid w:val="00A521DA"/>
    <w:rsid w:val="00A5282E"/>
    <w:rsid w:val="00A52B79"/>
    <w:rsid w:val="00A5341B"/>
    <w:rsid w:val="00A53A58"/>
    <w:rsid w:val="00A53C64"/>
    <w:rsid w:val="00A540E9"/>
    <w:rsid w:val="00A54365"/>
    <w:rsid w:val="00A54392"/>
    <w:rsid w:val="00A55844"/>
    <w:rsid w:val="00A5584F"/>
    <w:rsid w:val="00A55BF4"/>
    <w:rsid w:val="00A56ED0"/>
    <w:rsid w:val="00A601D6"/>
    <w:rsid w:val="00A60793"/>
    <w:rsid w:val="00A61074"/>
    <w:rsid w:val="00A61660"/>
    <w:rsid w:val="00A622CE"/>
    <w:rsid w:val="00A6274E"/>
    <w:rsid w:val="00A627FF"/>
    <w:rsid w:val="00A62B41"/>
    <w:rsid w:val="00A63962"/>
    <w:rsid w:val="00A642A7"/>
    <w:rsid w:val="00A64D74"/>
    <w:rsid w:val="00A65373"/>
    <w:rsid w:val="00A66424"/>
    <w:rsid w:val="00A70316"/>
    <w:rsid w:val="00A71AEF"/>
    <w:rsid w:val="00A71CD6"/>
    <w:rsid w:val="00A722FB"/>
    <w:rsid w:val="00A72D17"/>
    <w:rsid w:val="00A7452E"/>
    <w:rsid w:val="00A749FE"/>
    <w:rsid w:val="00A756D1"/>
    <w:rsid w:val="00A75BEC"/>
    <w:rsid w:val="00A76338"/>
    <w:rsid w:val="00A769D0"/>
    <w:rsid w:val="00A771DB"/>
    <w:rsid w:val="00A80005"/>
    <w:rsid w:val="00A80EC4"/>
    <w:rsid w:val="00A80FCF"/>
    <w:rsid w:val="00A812CF"/>
    <w:rsid w:val="00A812DD"/>
    <w:rsid w:val="00A81764"/>
    <w:rsid w:val="00A8205C"/>
    <w:rsid w:val="00A82660"/>
    <w:rsid w:val="00A82C3B"/>
    <w:rsid w:val="00A83738"/>
    <w:rsid w:val="00A83E63"/>
    <w:rsid w:val="00A84935"/>
    <w:rsid w:val="00A84D37"/>
    <w:rsid w:val="00A84DE0"/>
    <w:rsid w:val="00A859C0"/>
    <w:rsid w:val="00A8675D"/>
    <w:rsid w:val="00A86B74"/>
    <w:rsid w:val="00A87206"/>
    <w:rsid w:val="00A872C6"/>
    <w:rsid w:val="00A901A2"/>
    <w:rsid w:val="00A92556"/>
    <w:rsid w:val="00A92C93"/>
    <w:rsid w:val="00A933AD"/>
    <w:rsid w:val="00A956F8"/>
    <w:rsid w:val="00A95D50"/>
    <w:rsid w:val="00A9608B"/>
    <w:rsid w:val="00A9620F"/>
    <w:rsid w:val="00A9635F"/>
    <w:rsid w:val="00A9694B"/>
    <w:rsid w:val="00A96DC5"/>
    <w:rsid w:val="00A97470"/>
    <w:rsid w:val="00A974E8"/>
    <w:rsid w:val="00A97A77"/>
    <w:rsid w:val="00AA013F"/>
    <w:rsid w:val="00AA0299"/>
    <w:rsid w:val="00AA0B4B"/>
    <w:rsid w:val="00AA0C6B"/>
    <w:rsid w:val="00AA13CD"/>
    <w:rsid w:val="00AA15EC"/>
    <w:rsid w:val="00AA272C"/>
    <w:rsid w:val="00AA3441"/>
    <w:rsid w:val="00AA3AF7"/>
    <w:rsid w:val="00AA4DEC"/>
    <w:rsid w:val="00AA4EC8"/>
    <w:rsid w:val="00AA4F1E"/>
    <w:rsid w:val="00AA547D"/>
    <w:rsid w:val="00AA5B99"/>
    <w:rsid w:val="00AA6E74"/>
    <w:rsid w:val="00AB0F95"/>
    <w:rsid w:val="00AB0FD0"/>
    <w:rsid w:val="00AB1871"/>
    <w:rsid w:val="00AB1AA3"/>
    <w:rsid w:val="00AB1F65"/>
    <w:rsid w:val="00AB2331"/>
    <w:rsid w:val="00AB307F"/>
    <w:rsid w:val="00AB368F"/>
    <w:rsid w:val="00AB3744"/>
    <w:rsid w:val="00AB3BE7"/>
    <w:rsid w:val="00AB44F9"/>
    <w:rsid w:val="00AB46F4"/>
    <w:rsid w:val="00AB53F9"/>
    <w:rsid w:val="00AB598D"/>
    <w:rsid w:val="00AB5D87"/>
    <w:rsid w:val="00AB6F9C"/>
    <w:rsid w:val="00AB6FC9"/>
    <w:rsid w:val="00AB7192"/>
    <w:rsid w:val="00AB7CF5"/>
    <w:rsid w:val="00AB7EDE"/>
    <w:rsid w:val="00AC0DA5"/>
    <w:rsid w:val="00AC10E5"/>
    <w:rsid w:val="00AC1899"/>
    <w:rsid w:val="00AC19C4"/>
    <w:rsid w:val="00AC19D4"/>
    <w:rsid w:val="00AC1BD7"/>
    <w:rsid w:val="00AC23EB"/>
    <w:rsid w:val="00AC29A7"/>
    <w:rsid w:val="00AC2E0F"/>
    <w:rsid w:val="00AC3621"/>
    <w:rsid w:val="00AC4004"/>
    <w:rsid w:val="00AC441E"/>
    <w:rsid w:val="00AC44FF"/>
    <w:rsid w:val="00AC4C54"/>
    <w:rsid w:val="00AC4C6F"/>
    <w:rsid w:val="00AC5C3F"/>
    <w:rsid w:val="00AC634C"/>
    <w:rsid w:val="00AC65A4"/>
    <w:rsid w:val="00AC65E8"/>
    <w:rsid w:val="00AC6A6D"/>
    <w:rsid w:val="00AC7668"/>
    <w:rsid w:val="00AD200B"/>
    <w:rsid w:val="00AD21EC"/>
    <w:rsid w:val="00AD2398"/>
    <w:rsid w:val="00AD2E50"/>
    <w:rsid w:val="00AD3767"/>
    <w:rsid w:val="00AD3BE6"/>
    <w:rsid w:val="00AD3C7A"/>
    <w:rsid w:val="00AD3C7E"/>
    <w:rsid w:val="00AD3CBE"/>
    <w:rsid w:val="00AD3D60"/>
    <w:rsid w:val="00AD456B"/>
    <w:rsid w:val="00AD4636"/>
    <w:rsid w:val="00AD5520"/>
    <w:rsid w:val="00AD5B5F"/>
    <w:rsid w:val="00AD64F9"/>
    <w:rsid w:val="00AD699C"/>
    <w:rsid w:val="00AD7401"/>
    <w:rsid w:val="00AD7AAE"/>
    <w:rsid w:val="00AE0372"/>
    <w:rsid w:val="00AE09B4"/>
    <w:rsid w:val="00AE0DCD"/>
    <w:rsid w:val="00AE1C0B"/>
    <w:rsid w:val="00AE1CA7"/>
    <w:rsid w:val="00AE20E7"/>
    <w:rsid w:val="00AE212F"/>
    <w:rsid w:val="00AE2471"/>
    <w:rsid w:val="00AE2DF7"/>
    <w:rsid w:val="00AE3559"/>
    <w:rsid w:val="00AE374D"/>
    <w:rsid w:val="00AE4099"/>
    <w:rsid w:val="00AE422C"/>
    <w:rsid w:val="00AE49E0"/>
    <w:rsid w:val="00AE5CD1"/>
    <w:rsid w:val="00AE7EB8"/>
    <w:rsid w:val="00AF0216"/>
    <w:rsid w:val="00AF02F3"/>
    <w:rsid w:val="00AF071A"/>
    <w:rsid w:val="00AF0C46"/>
    <w:rsid w:val="00AF0EBD"/>
    <w:rsid w:val="00AF108C"/>
    <w:rsid w:val="00AF17DB"/>
    <w:rsid w:val="00AF1A63"/>
    <w:rsid w:val="00AF2042"/>
    <w:rsid w:val="00AF27F5"/>
    <w:rsid w:val="00AF30B6"/>
    <w:rsid w:val="00AF5740"/>
    <w:rsid w:val="00AF7A76"/>
    <w:rsid w:val="00B00374"/>
    <w:rsid w:val="00B005D8"/>
    <w:rsid w:val="00B008DC"/>
    <w:rsid w:val="00B011FC"/>
    <w:rsid w:val="00B01FCE"/>
    <w:rsid w:val="00B02174"/>
    <w:rsid w:val="00B026E4"/>
    <w:rsid w:val="00B02AD9"/>
    <w:rsid w:val="00B02EA5"/>
    <w:rsid w:val="00B03479"/>
    <w:rsid w:val="00B040DC"/>
    <w:rsid w:val="00B04219"/>
    <w:rsid w:val="00B06132"/>
    <w:rsid w:val="00B066DE"/>
    <w:rsid w:val="00B06C2A"/>
    <w:rsid w:val="00B075A2"/>
    <w:rsid w:val="00B07DBE"/>
    <w:rsid w:val="00B07E45"/>
    <w:rsid w:val="00B10014"/>
    <w:rsid w:val="00B10198"/>
    <w:rsid w:val="00B1060B"/>
    <w:rsid w:val="00B10F9A"/>
    <w:rsid w:val="00B11979"/>
    <w:rsid w:val="00B13133"/>
    <w:rsid w:val="00B132C1"/>
    <w:rsid w:val="00B1570E"/>
    <w:rsid w:val="00B15D9F"/>
    <w:rsid w:val="00B15F15"/>
    <w:rsid w:val="00B164D1"/>
    <w:rsid w:val="00B16D46"/>
    <w:rsid w:val="00B1722E"/>
    <w:rsid w:val="00B17417"/>
    <w:rsid w:val="00B1759E"/>
    <w:rsid w:val="00B178F1"/>
    <w:rsid w:val="00B17B6E"/>
    <w:rsid w:val="00B20A61"/>
    <w:rsid w:val="00B20EAE"/>
    <w:rsid w:val="00B21A5F"/>
    <w:rsid w:val="00B221CC"/>
    <w:rsid w:val="00B222A2"/>
    <w:rsid w:val="00B22C1A"/>
    <w:rsid w:val="00B2318C"/>
    <w:rsid w:val="00B237A8"/>
    <w:rsid w:val="00B244E9"/>
    <w:rsid w:val="00B251FA"/>
    <w:rsid w:val="00B260AC"/>
    <w:rsid w:val="00B2634E"/>
    <w:rsid w:val="00B27E2A"/>
    <w:rsid w:val="00B27F6F"/>
    <w:rsid w:val="00B30DC4"/>
    <w:rsid w:val="00B33018"/>
    <w:rsid w:val="00B3309E"/>
    <w:rsid w:val="00B331FC"/>
    <w:rsid w:val="00B333AC"/>
    <w:rsid w:val="00B33852"/>
    <w:rsid w:val="00B33876"/>
    <w:rsid w:val="00B34B4D"/>
    <w:rsid w:val="00B34E58"/>
    <w:rsid w:val="00B351A5"/>
    <w:rsid w:val="00B356BB"/>
    <w:rsid w:val="00B3592B"/>
    <w:rsid w:val="00B35BC5"/>
    <w:rsid w:val="00B36B0A"/>
    <w:rsid w:val="00B36DD4"/>
    <w:rsid w:val="00B37838"/>
    <w:rsid w:val="00B37FB1"/>
    <w:rsid w:val="00B4009D"/>
    <w:rsid w:val="00B4013D"/>
    <w:rsid w:val="00B4055F"/>
    <w:rsid w:val="00B40652"/>
    <w:rsid w:val="00B41B81"/>
    <w:rsid w:val="00B42F56"/>
    <w:rsid w:val="00B4320C"/>
    <w:rsid w:val="00B43693"/>
    <w:rsid w:val="00B447D7"/>
    <w:rsid w:val="00B44878"/>
    <w:rsid w:val="00B4581B"/>
    <w:rsid w:val="00B45D06"/>
    <w:rsid w:val="00B45E7B"/>
    <w:rsid w:val="00B47040"/>
    <w:rsid w:val="00B4749C"/>
    <w:rsid w:val="00B47BAD"/>
    <w:rsid w:val="00B47BAF"/>
    <w:rsid w:val="00B50F86"/>
    <w:rsid w:val="00B50FFE"/>
    <w:rsid w:val="00B5181A"/>
    <w:rsid w:val="00B51D79"/>
    <w:rsid w:val="00B51FD6"/>
    <w:rsid w:val="00B5340C"/>
    <w:rsid w:val="00B53874"/>
    <w:rsid w:val="00B5387D"/>
    <w:rsid w:val="00B53B56"/>
    <w:rsid w:val="00B54E31"/>
    <w:rsid w:val="00B5517A"/>
    <w:rsid w:val="00B5597D"/>
    <w:rsid w:val="00B55D22"/>
    <w:rsid w:val="00B55FB3"/>
    <w:rsid w:val="00B5742C"/>
    <w:rsid w:val="00B60990"/>
    <w:rsid w:val="00B60BBB"/>
    <w:rsid w:val="00B60E53"/>
    <w:rsid w:val="00B611F7"/>
    <w:rsid w:val="00B623BE"/>
    <w:rsid w:val="00B62405"/>
    <w:rsid w:val="00B63A33"/>
    <w:rsid w:val="00B63BC6"/>
    <w:rsid w:val="00B64085"/>
    <w:rsid w:val="00B645B4"/>
    <w:rsid w:val="00B64ED9"/>
    <w:rsid w:val="00B64FB6"/>
    <w:rsid w:val="00B6559A"/>
    <w:rsid w:val="00B66022"/>
    <w:rsid w:val="00B66429"/>
    <w:rsid w:val="00B676D7"/>
    <w:rsid w:val="00B70BD2"/>
    <w:rsid w:val="00B7103F"/>
    <w:rsid w:val="00B7123C"/>
    <w:rsid w:val="00B71A62"/>
    <w:rsid w:val="00B73F96"/>
    <w:rsid w:val="00B740FF"/>
    <w:rsid w:val="00B74D0B"/>
    <w:rsid w:val="00B74E1B"/>
    <w:rsid w:val="00B75290"/>
    <w:rsid w:val="00B75305"/>
    <w:rsid w:val="00B76B3C"/>
    <w:rsid w:val="00B77302"/>
    <w:rsid w:val="00B77367"/>
    <w:rsid w:val="00B77487"/>
    <w:rsid w:val="00B77DFF"/>
    <w:rsid w:val="00B77E50"/>
    <w:rsid w:val="00B80255"/>
    <w:rsid w:val="00B81019"/>
    <w:rsid w:val="00B812F2"/>
    <w:rsid w:val="00B81A85"/>
    <w:rsid w:val="00B81EB9"/>
    <w:rsid w:val="00B823E6"/>
    <w:rsid w:val="00B82790"/>
    <w:rsid w:val="00B83B2C"/>
    <w:rsid w:val="00B841D1"/>
    <w:rsid w:val="00B85407"/>
    <w:rsid w:val="00B8645C"/>
    <w:rsid w:val="00B86E56"/>
    <w:rsid w:val="00B86EAE"/>
    <w:rsid w:val="00B90B22"/>
    <w:rsid w:val="00B90C62"/>
    <w:rsid w:val="00B91821"/>
    <w:rsid w:val="00B91BCF"/>
    <w:rsid w:val="00B91F0B"/>
    <w:rsid w:val="00B933BF"/>
    <w:rsid w:val="00B936D7"/>
    <w:rsid w:val="00B93BA7"/>
    <w:rsid w:val="00B93C2F"/>
    <w:rsid w:val="00B958BB"/>
    <w:rsid w:val="00B95B13"/>
    <w:rsid w:val="00B96196"/>
    <w:rsid w:val="00B96449"/>
    <w:rsid w:val="00B978A9"/>
    <w:rsid w:val="00BA0592"/>
    <w:rsid w:val="00BA08FF"/>
    <w:rsid w:val="00BA11AC"/>
    <w:rsid w:val="00BA13BD"/>
    <w:rsid w:val="00BA1FBE"/>
    <w:rsid w:val="00BA23EE"/>
    <w:rsid w:val="00BA2A48"/>
    <w:rsid w:val="00BA3862"/>
    <w:rsid w:val="00BA4382"/>
    <w:rsid w:val="00BA4DF1"/>
    <w:rsid w:val="00BA5A95"/>
    <w:rsid w:val="00BA653F"/>
    <w:rsid w:val="00BA67D5"/>
    <w:rsid w:val="00BA6BBA"/>
    <w:rsid w:val="00BA6DBE"/>
    <w:rsid w:val="00BA7F0D"/>
    <w:rsid w:val="00BB0178"/>
    <w:rsid w:val="00BB05AD"/>
    <w:rsid w:val="00BB0D1D"/>
    <w:rsid w:val="00BB0F33"/>
    <w:rsid w:val="00BB117D"/>
    <w:rsid w:val="00BB1452"/>
    <w:rsid w:val="00BB1B95"/>
    <w:rsid w:val="00BB1C6F"/>
    <w:rsid w:val="00BB1DCB"/>
    <w:rsid w:val="00BB2330"/>
    <w:rsid w:val="00BB2C9B"/>
    <w:rsid w:val="00BB32AD"/>
    <w:rsid w:val="00BB3304"/>
    <w:rsid w:val="00BB4F59"/>
    <w:rsid w:val="00BB4FDE"/>
    <w:rsid w:val="00BB59D5"/>
    <w:rsid w:val="00BB5E70"/>
    <w:rsid w:val="00BB64DE"/>
    <w:rsid w:val="00BB711B"/>
    <w:rsid w:val="00BB72B9"/>
    <w:rsid w:val="00BC01C6"/>
    <w:rsid w:val="00BC061D"/>
    <w:rsid w:val="00BC0CE3"/>
    <w:rsid w:val="00BC11C2"/>
    <w:rsid w:val="00BC14B5"/>
    <w:rsid w:val="00BC1981"/>
    <w:rsid w:val="00BC3632"/>
    <w:rsid w:val="00BC3ED9"/>
    <w:rsid w:val="00BC466D"/>
    <w:rsid w:val="00BC5045"/>
    <w:rsid w:val="00BC5D9C"/>
    <w:rsid w:val="00BC6736"/>
    <w:rsid w:val="00BC6CCD"/>
    <w:rsid w:val="00BC7657"/>
    <w:rsid w:val="00BC78C5"/>
    <w:rsid w:val="00BC790A"/>
    <w:rsid w:val="00BC7A36"/>
    <w:rsid w:val="00BD02A6"/>
    <w:rsid w:val="00BD06C5"/>
    <w:rsid w:val="00BD08B8"/>
    <w:rsid w:val="00BD1495"/>
    <w:rsid w:val="00BD1846"/>
    <w:rsid w:val="00BD2323"/>
    <w:rsid w:val="00BD2A78"/>
    <w:rsid w:val="00BD3ABF"/>
    <w:rsid w:val="00BD3FDB"/>
    <w:rsid w:val="00BD406E"/>
    <w:rsid w:val="00BD457A"/>
    <w:rsid w:val="00BD5602"/>
    <w:rsid w:val="00BD583B"/>
    <w:rsid w:val="00BD5CD1"/>
    <w:rsid w:val="00BD6379"/>
    <w:rsid w:val="00BD77CE"/>
    <w:rsid w:val="00BD7824"/>
    <w:rsid w:val="00BD7EDD"/>
    <w:rsid w:val="00BE029E"/>
    <w:rsid w:val="00BE0D72"/>
    <w:rsid w:val="00BE0D8A"/>
    <w:rsid w:val="00BE1591"/>
    <w:rsid w:val="00BE1F88"/>
    <w:rsid w:val="00BE2176"/>
    <w:rsid w:val="00BE2C8D"/>
    <w:rsid w:val="00BE4F12"/>
    <w:rsid w:val="00BE5A42"/>
    <w:rsid w:val="00BE76E8"/>
    <w:rsid w:val="00BE7A6B"/>
    <w:rsid w:val="00BE7FE5"/>
    <w:rsid w:val="00BF032D"/>
    <w:rsid w:val="00BF0379"/>
    <w:rsid w:val="00BF0C49"/>
    <w:rsid w:val="00BF1B83"/>
    <w:rsid w:val="00BF28F5"/>
    <w:rsid w:val="00BF2EAE"/>
    <w:rsid w:val="00BF360C"/>
    <w:rsid w:val="00BF36B0"/>
    <w:rsid w:val="00BF3BDA"/>
    <w:rsid w:val="00BF3E75"/>
    <w:rsid w:val="00BF430B"/>
    <w:rsid w:val="00BF475C"/>
    <w:rsid w:val="00BF4822"/>
    <w:rsid w:val="00BF53A1"/>
    <w:rsid w:val="00BF554B"/>
    <w:rsid w:val="00BF63D6"/>
    <w:rsid w:val="00BF64FB"/>
    <w:rsid w:val="00BF697A"/>
    <w:rsid w:val="00BF7F3A"/>
    <w:rsid w:val="00C00D0A"/>
    <w:rsid w:val="00C01603"/>
    <w:rsid w:val="00C01B97"/>
    <w:rsid w:val="00C02CE3"/>
    <w:rsid w:val="00C039C8"/>
    <w:rsid w:val="00C03AC6"/>
    <w:rsid w:val="00C050B8"/>
    <w:rsid w:val="00C0511B"/>
    <w:rsid w:val="00C06805"/>
    <w:rsid w:val="00C06BEB"/>
    <w:rsid w:val="00C10B96"/>
    <w:rsid w:val="00C12033"/>
    <w:rsid w:val="00C1213E"/>
    <w:rsid w:val="00C12392"/>
    <w:rsid w:val="00C13853"/>
    <w:rsid w:val="00C13A37"/>
    <w:rsid w:val="00C13DBC"/>
    <w:rsid w:val="00C14AE8"/>
    <w:rsid w:val="00C14C7B"/>
    <w:rsid w:val="00C1569C"/>
    <w:rsid w:val="00C158DC"/>
    <w:rsid w:val="00C15FB7"/>
    <w:rsid w:val="00C16032"/>
    <w:rsid w:val="00C1695B"/>
    <w:rsid w:val="00C16D41"/>
    <w:rsid w:val="00C16EA0"/>
    <w:rsid w:val="00C173CA"/>
    <w:rsid w:val="00C1748D"/>
    <w:rsid w:val="00C17C1A"/>
    <w:rsid w:val="00C17E36"/>
    <w:rsid w:val="00C201B2"/>
    <w:rsid w:val="00C21176"/>
    <w:rsid w:val="00C217A4"/>
    <w:rsid w:val="00C21BD0"/>
    <w:rsid w:val="00C22237"/>
    <w:rsid w:val="00C223F2"/>
    <w:rsid w:val="00C228B2"/>
    <w:rsid w:val="00C22A7F"/>
    <w:rsid w:val="00C22FA5"/>
    <w:rsid w:val="00C23574"/>
    <w:rsid w:val="00C237B9"/>
    <w:rsid w:val="00C23E86"/>
    <w:rsid w:val="00C24829"/>
    <w:rsid w:val="00C24A4A"/>
    <w:rsid w:val="00C2507D"/>
    <w:rsid w:val="00C25273"/>
    <w:rsid w:val="00C260C0"/>
    <w:rsid w:val="00C265AD"/>
    <w:rsid w:val="00C26B6B"/>
    <w:rsid w:val="00C270D8"/>
    <w:rsid w:val="00C27C75"/>
    <w:rsid w:val="00C27F8D"/>
    <w:rsid w:val="00C305A6"/>
    <w:rsid w:val="00C30A8D"/>
    <w:rsid w:val="00C30C50"/>
    <w:rsid w:val="00C32545"/>
    <w:rsid w:val="00C33019"/>
    <w:rsid w:val="00C33796"/>
    <w:rsid w:val="00C354F0"/>
    <w:rsid w:val="00C35939"/>
    <w:rsid w:val="00C366CF"/>
    <w:rsid w:val="00C377C3"/>
    <w:rsid w:val="00C406E5"/>
    <w:rsid w:val="00C41409"/>
    <w:rsid w:val="00C4193B"/>
    <w:rsid w:val="00C42113"/>
    <w:rsid w:val="00C4245C"/>
    <w:rsid w:val="00C4267C"/>
    <w:rsid w:val="00C42CFF"/>
    <w:rsid w:val="00C43E84"/>
    <w:rsid w:val="00C43F28"/>
    <w:rsid w:val="00C440C1"/>
    <w:rsid w:val="00C4468E"/>
    <w:rsid w:val="00C45270"/>
    <w:rsid w:val="00C452D3"/>
    <w:rsid w:val="00C45F00"/>
    <w:rsid w:val="00C4664A"/>
    <w:rsid w:val="00C46C92"/>
    <w:rsid w:val="00C473E6"/>
    <w:rsid w:val="00C5033A"/>
    <w:rsid w:val="00C515F2"/>
    <w:rsid w:val="00C51AFC"/>
    <w:rsid w:val="00C524FE"/>
    <w:rsid w:val="00C525E5"/>
    <w:rsid w:val="00C52E7D"/>
    <w:rsid w:val="00C553B2"/>
    <w:rsid w:val="00C553C9"/>
    <w:rsid w:val="00C55873"/>
    <w:rsid w:val="00C56D5F"/>
    <w:rsid w:val="00C56DE1"/>
    <w:rsid w:val="00C5740E"/>
    <w:rsid w:val="00C57BB8"/>
    <w:rsid w:val="00C57D93"/>
    <w:rsid w:val="00C57ECE"/>
    <w:rsid w:val="00C61266"/>
    <w:rsid w:val="00C61627"/>
    <w:rsid w:val="00C61649"/>
    <w:rsid w:val="00C62C72"/>
    <w:rsid w:val="00C63358"/>
    <w:rsid w:val="00C64690"/>
    <w:rsid w:val="00C64EA5"/>
    <w:rsid w:val="00C651C9"/>
    <w:rsid w:val="00C65F62"/>
    <w:rsid w:val="00C66370"/>
    <w:rsid w:val="00C6639D"/>
    <w:rsid w:val="00C6679D"/>
    <w:rsid w:val="00C67280"/>
    <w:rsid w:val="00C676E9"/>
    <w:rsid w:val="00C70B04"/>
    <w:rsid w:val="00C70B9E"/>
    <w:rsid w:val="00C72282"/>
    <w:rsid w:val="00C723BF"/>
    <w:rsid w:val="00C7364B"/>
    <w:rsid w:val="00C74898"/>
    <w:rsid w:val="00C74993"/>
    <w:rsid w:val="00C75253"/>
    <w:rsid w:val="00C75565"/>
    <w:rsid w:val="00C757C2"/>
    <w:rsid w:val="00C75874"/>
    <w:rsid w:val="00C75F44"/>
    <w:rsid w:val="00C75FC6"/>
    <w:rsid w:val="00C761D4"/>
    <w:rsid w:val="00C7735E"/>
    <w:rsid w:val="00C77D94"/>
    <w:rsid w:val="00C8125A"/>
    <w:rsid w:val="00C81EF9"/>
    <w:rsid w:val="00C8313E"/>
    <w:rsid w:val="00C83781"/>
    <w:rsid w:val="00C84653"/>
    <w:rsid w:val="00C84B49"/>
    <w:rsid w:val="00C8680B"/>
    <w:rsid w:val="00C86B58"/>
    <w:rsid w:val="00C86E9A"/>
    <w:rsid w:val="00C90C6D"/>
    <w:rsid w:val="00C90EAA"/>
    <w:rsid w:val="00C90FEC"/>
    <w:rsid w:val="00C9172A"/>
    <w:rsid w:val="00C92AF0"/>
    <w:rsid w:val="00C93011"/>
    <w:rsid w:val="00C94667"/>
    <w:rsid w:val="00C94D95"/>
    <w:rsid w:val="00C9596A"/>
    <w:rsid w:val="00C95DEE"/>
    <w:rsid w:val="00C96CA8"/>
    <w:rsid w:val="00C96FD5"/>
    <w:rsid w:val="00C972AB"/>
    <w:rsid w:val="00CA00A5"/>
    <w:rsid w:val="00CA0383"/>
    <w:rsid w:val="00CA0795"/>
    <w:rsid w:val="00CA105F"/>
    <w:rsid w:val="00CA17C6"/>
    <w:rsid w:val="00CA1A0F"/>
    <w:rsid w:val="00CA1C7A"/>
    <w:rsid w:val="00CA1F3F"/>
    <w:rsid w:val="00CA1F6F"/>
    <w:rsid w:val="00CA21FD"/>
    <w:rsid w:val="00CA2840"/>
    <w:rsid w:val="00CA37EF"/>
    <w:rsid w:val="00CA3C31"/>
    <w:rsid w:val="00CA44A9"/>
    <w:rsid w:val="00CA4FEA"/>
    <w:rsid w:val="00CA5472"/>
    <w:rsid w:val="00CA5EEA"/>
    <w:rsid w:val="00CA6115"/>
    <w:rsid w:val="00CB0236"/>
    <w:rsid w:val="00CB106D"/>
    <w:rsid w:val="00CB1451"/>
    <w:rsid w:val="00CB1647"/>
    <w:rsid w:val="00CB42B4"/>
    <w:rsid w:val="00CB42CB"/>
    <w:rsid w:val="00CB5566"/>
    <w:rsid w:val="00CB5EB2"/>
    <w:rsid w:val="00CB6901"/>
    <w:rsid w:val="00CC00A3"/>
    <w:rsid w:val="00CC03CD"/>
    <w:rsid w:val="00CC06FF"/>
    <w:rsid w:val="00CC13E1"/>
    <w:rsid w:val="00CC1F38"/>
    <w:rsid w:val="00CC30DE"/>
    <w:rsid w:val="00CC38E0"/>
    <w:rsid w:val="00CC3BA5"/>
    <w:rsid w:val="00CC3C04"/>
    <w:rsid w:val="00CC4219"/>
    <w:rsid w:val="00CC5263"/>
    <w:rsid w:val="00CC639C"/>
    <w:rsid w:val="00CC7163"/>
    <w:rsid w:val="00CC76FF"/>
    <w:rsid w:val="00CD234F"/>
    <w:rsid w:val="00CD3D34"/>
    <w:rsid w:val="00CD41AD"/>
    <w:rsid w:val="00CD4729"/>
    <w:rsid w:val="00CD49A4"/>
    <w:rsid w:val="00CD4C3E"/>
    <w:rsid w:val="00CD4CC6"/>
    <w:rsid w:val="00CD4D6F"/>
    <w:rsid w:val="00CD4EEA"/>
    <w:rsid w:val="00CD4F5F"/>
    <w:rsid w:val="00CD6362"/>
    <w:rsid w:val="00CD6E51"/>
    <w:rsid w:val="00CD7724"/>
    <w:rsid w:val="00CD7A71"/>
    <w:rsid w:val="00CD7F04"/>
    <w:rsid w:val="00CE0093"/>
    <w:rsid w:val="00CE0EA3"/>
    <w:rsid w:val="00CE3DBA"/>
    <w:rsid w:val="00CE4FD9"/>
    <w:rsid w:val="00CE56C5"/>
    <w:rsid w:val="00CE5AA1"/>
    <w:rsid w:val="00CE5AA9"/>
    <w:rsid w:val="00CE6021"/>
    <w:rsid w:val="00CE652E"/>
    <w:rsid w:val="00CE683C"/>
    <w:rsid w:val="00CE68B1"/>
    <w:rsid w:val="00CE70A7"/>
    <w:rsid w:val="00CE7171"/>
    <w:rsid w:val="00CE71B8"/>
    <w:rsid w:val="00CF012A"/>
    <w:rsid w:val="00CF013E"/>
    <w:rsid w:val="00CF1257"/>
    <w:rsid w:val="00CF1E8C"/>
    <w:rsid w:val="00CF262D"/>
    <w:rsid w:val="00CF2AB0"/>
    <w:rsid w:val="00CF34D2"/>
    <w:rsid w:val="00CF368E"/>
    <w:rsid w:val="00CF4096"/>
    <w:rsid w:val="00CF5340"/>
    <w:rsid w:val="00CF6C5F"/>
    <w:rsid w:val="00CF712F"/>
    <w:rsid w:val="00CF74AE"/>
    <w:rsid w:val="00CF7556"/>
    <w:rsid w:val="00CF769A"/>
    <w:rsid w:val="00CF79BE"/>
    <w:rsid w:val="00CF7E82"/>
    <w:rsid w:val="00D00D1B"/>
    <w:rsid w:val="00D02501"/>
    <w:rsid w:val="00D02A1E"/>
    <w:rsid w:val="00D0302A"/>
    <w:rsid w:val="00D03734"/>
    <w:rsid w:val="00D0385C"/>
    <w:rsid w:val="00D0440F"/>
    <w:rsid w:val="00D045E5"/>
    <w:rsid w:val="00D059D2"/>
    <w:rsid w:val="00D05BFE"/>
    <w:rsid w:val="00D0638C"/>
    <w:rsid w:val="00D07736"/>
    <w:rsid w:val="00D07A3F"/>
    <w:rsid w:val="00D07E18"/>
    <w:rsid w:val="00D10923"/>
    <w:rsid w:val="00D11C58"/>
    <w:rsid w:val="00D12A6A"/>
    <w:rsid w:val="00D133D3"/>
    <w:rsid w:val="00D13D41"/>
    <w:rsid w:val="00D143BB"/>
    <w:rsid w:val="00D14A6A"/>
    <w:rsid w:val="00D15E6F"/>
    <w:rsid w:val="00D16274"/>
    <w:rsid w:val="00D1682B"/>
    <w:rsid w:val="00D1760C"/>
    <w:rsid w:val="00D177CF"/>
    <w:rsid w:val="00D179B8"/>
    <w:rsid w:val="00D20026"/>
    <w:rsid w:val="00D213EE"/>
    <w:rsid w:val="00D215B8"/>
    <w:rsid w:val="00D22241"/>
    <w:rsid w:val="00D223F8"/>
    <w:rsid w:val="00D2283F"/>
    <w:rsid w:val="00D22A91"/>
    <w:rsid w:val="00D22D5A"/>
    <w:rsid w:val="00D238B7"/>
    <w:rsid w:val="00D23BBE"/>
    <w:rsid w:val="00D24F00"/>
    <w:rsid w:val="00D257D3"/>
    <w:rsid w:val="00D25EAE"/>
    <w:rsid w:val="00D2645C"/>
    <w:rsid w:val="00D27D71"/>
    <w:rsid w:val="00D30AC2"/>
    <w:rsid w:val="00D30E87"/>
    <w:rsid w:val="00D3170C"/>
    <w:rsid w:val="00D31897"/>
    <w:rsid w:val="00D32697"/>
    <w:rsid w:val="00D32799"/>
    <w:rsid w:val="00D329C1"/>
    <w:rsid w:val="00D32DAA"/>
    <w:rsid w:val="00D332E8"/>
    <w:rsid w:val="00D33B51"/>
    <w:rsid w:val="00D35334"/>
    <w:rsid w:val="00D35420"/>
    <w:rsid w:val="00D35556"/>
    <w:rsid w:val="00D364E1"/>
    <w:rsid w:val="00D36510"/>
    <w:rsid w:val="00D36710"/>
    <w:rsid w:val="00D3700E"/>
    <w:rsid w:val="00D3754B"/>
    <w:rsid w:val="00D41B71"/>
    <w:rsid w:val="00D41D49"/>
    <w:rsid w:val="00D4228C"/>
    <w:rsid w:val="00D42559"/>
    <w:rsid w:val="00D42838"/>
    <w:rsid w:val="00D43510"/>
    <w:rsid w:val="00D43ADC"/>
    <w:rsid w:val="00D44427"/>
    <w:rsid w:val="00D44DFA"/>
    <w:rsid w:val="00D457C6"/>
    <w:rsid w:val="00D45B78"/>
    <w:rsid w:val="00D466D8"/>
    <w:rsid w:val="00D47271"/>
    <w:rsid w:val="00D47990"/>
    <w:rsid w:val="00D50310"/>
    <w:rsid w:val="00D5034E"/>
    <w:rsid w:val="00D504E8"/>
    <w:rsid w:val="00D507BB"/>
    <w:rsid w:val="00D50979"/>
    <w:rsid w:val="00D513E0"/>
    <w:rsid w:val="00D52045"/>
    <w:rsid w:val="00D548DF"/>
    <w:rsid w:val="00D54F4E"/>
    <w:rsid w:val="00D54F6B"/>
    <w:rsid w:val="00D5576A"/>
    <w:rsid w:val="00D56318"/>
    <w:rsid w:val="00D56319"/>
    <w:rsid w:val="00D56FFE"/>
    <w:rsid w:val="00D57022"/>
    <w:rsid w:val="00D57A3F"/>
    <w:rsid w:val="00D57BEE"/>
    <w:rsid w:val="00D61184"/>
    <w:rsid w:val="00D61C11"/>
    <w:rsid w:val="00D623C8"/>
    <w:rsid w:val="00D63056"/>
    <w:rsid w:val="00D63716"/>
    <w:rsid w:val="00D63CC3"/>
    <w:rsid w:val="00D63E71"/>
    <w:rsid w:val="00D64CC7"/>
    <w:rsid w:val="00D65523"/>
    <w:rsid w:val="00D65BBB"/>
    <w:rsid w:val="00D65E55"/>
    <w:rsid w:val="00D66228"/>
    <w:rsid w:val="00D67835"/>
    <w:rsid w:val="00D70677"/>
    <w:rsid w:val="00D70A23"/>
    <w:rsid w:val="00D71207"/>
    <w:rsid w:val="00D714E8"/>
    <w:rsid w:val="00D71D36"/>
    <w:rsid w:val="00D71E57"/>
    <w:rsid w:val="00D72CED"/>
    <w:rsid w:val="00D730D0"/>
    <w:rsid w:val="00D735DB"/>
    <w:rsid w:val="00D73ABD"/>
    <w:rsid w:val="00D743B3"/>
    <w:rsid w:val="00D750C4"/>
    <w:rsid w:val="00D751CF"/>
    <w:rsid w:val="00D76765"/>
    <w:rsid w:val="00D76A6A"/>
    <w:rsid w:val="00D76BAF"/>
    <w:rsid w:val="00D7725A"/>
    <w:rsid w:val="00D77D52"/>
    <w:rsid w:val="00D80275"/>
    <w:rsid w:val="00D817C8"/>
    <w:rsid w:val="00D81F64"/>
    <w:rsid w:val="00D8254D"/>
    <w:rsid w:val="00D8324E"/>
    <w:rsid w:val="00D83EAC"/>
    <w:rsid w:val="00D84965"/>
    <w:rsid w:val="00D8496F"/>
    <w:rsid w:val="00D85060"/>
    <w:rsid w:val="00D8603C"/>
    <w:rsid w:val="00D8629E"/>
    <w:rsid w:val="00D8679B"/>
    <w:rsid w:val="00D86D2C"/>
    <w:rsid w:val="00D86ED1"/>
    <w:rsid w:val="00D875C6"/>
    <w:rsid w:val="00D8768E"/>
    <w:rsid w:val="00D8783C"/>
    <w:rsid w:val="00D87A24"/>
    <w:rsid w:val="00D90275"/>
    <w:rsid w:val="00D90C5B"/>
    <w:rsid w:val="00D9166C"/>
    <w:rsid w:val="00D91A6B"/>
    <w:rsid w:val="00D92057"/>
    <w:rsid w:val="00D9226A"/>
    <w:rsid w:val="00D925AB"/>
    <w:rsid w:val="00D928C0"/>
    <w:rsid w:val="00D92A90"/>
    <w:rsid w:val="00D935A7"/>
    <w:rsid w:val="00D9402B"/>
    <w:rsid w:val="00D94B31"/>
    <w:rsid w:val="00D94BDE"/>
    <w:rsid w:val="00D94DC0"/>
    <w:rsid w:val="00D9502C"/>
    <w:rsid w:val="00D9544B"/>
    <w:rsid w:val="00D95467"/>
    <w:rsid w:val="00D95B35"/>
    <w:rsid w:val="00D963CF"/>
    <w:rsid w:val="00D968E2"/>
    <w:rsid w:val="00D9719F"/>
    <w:rsid w:val="00D978C7"/>
    <w:rsid w:val="00DA0068"/>
    <w:rsid w:val="00DA069A"/>
    <w:rsid w:val="00DA0959"/>
    <w:rsid w:val="00DA0CA3"/>
    <w:rsid w:val="00DA2274"/>
    <w:rsid w:val="00DA23B1"/>
    <w:rsid w:val="00DA2553"/>
    <w:rsid w:val="00DA309D"/>
    <w:rsid w:val="00DA3C9F"/>
    <w:rsid w:val="00DA40B4"/>
    <w:rsid w:val="00DA4341"/>
    <w:rsid w:val="00DA45CC"/>
    <w:rsid w:val="00DA4789"/>
    <w:rsid w:val="00DA519C"/>
    <w:rsid w:val="00DA5594"/>
    <w:rsid w:val="00DA5948"/>
    <w:rsid w:val="00DA5EE1"/>
    <w:rsid w:val="00DA6009"/>
    <w:rsid w:val="00DA616A"/>
    <w:rsid w:val="00DA71A5"/>
    <w:rsid w:val="00DA77F7"/>
    <w:rsid w:val="00DA7B57"/>
    <w:rsid w:val="00DB07C3"/>
    <w:rsid w:val="00DB131C"/>
    <w:rsid w:val="00DB1BDC"/>
    <w:rsid w:val="00DB3558"/>
    <w:rsid w:val="00DB3726"/>
    <w:rsid w:val="00DB4B5D"/>
    <w:rsid w:val="00DB53FE"/>
    <w:rsid w:val="00DB5F6F"/>
    <w:rsid w:val="00DB6585"/>
    <w:rsid w:val="00DB7923"/>
    <w:rsid w:val="00DC021D"/>
    <w:rsid w:val="00DC065F"/>
    <w:rsid w:val="00DC06B2"/>
    <w:rsid w:val="00DC0EB0"/>
    <w:rsid w:val="00DC1723"/>
    <w:rsid w:val="00DC27D1"/>
    <w:rsid w:val="00DC2C58"/>
    <w:rsid w:val="00DC4B2A"/>
    <w:rsid w:val="00DC4CB6"/>
    <w:rsid w:val="00DC606A"/>
    <w:rsid w:val="00DC6D44"/>
    <w:rsid w:val="00DC6FCE"/>
    <w:rsid w:val="00DC727B"/>
    <w:rsid w:val="00DD0485"/>
    <w:rsid w:val="00DD0494"/>
    <w:rsid w:val="00DD0549"/>
    <w:rsid w:val="00DD0E9C"/>
    <w:rsid w:val="00DD0F76"/>
    <w:rsid w:val="00DD0FD8"/>
    <w:rsid w:val="00DD13AD"/>
    <w:rsid w:val="00DD1EBD"/>
    <w:rsid w:val="00DD2836"/>
    <w:rsid w:val="00DD2B2F"/>
    <w:rsid w:val="00DD2D7B"/>
    <w:rsid w:val="00DD409F"/>
    <w:rsid w:val="00DD5B08"/>
    <w:rsid w:val="00DD64E3"/>
    <w:rsid w:val="00DD67B7"/>
    <w:rsid w:val="00DE0697"/>
    <w:rsid w:val="00DE097D"/>
    <w:rsid w:val="00DE1376"/>
    <w:rsid w:val="00DE1EA9"/>
    <w:rsid w:val="00DE2C01"/>
    <w:rsid w:val="00DE2F61"/>
    <w:rsid w:val="00DE424C"/>
    <w:rsid w:val="00DE5F2E"/>
    <w:rsid w:val="00DE61CF"/>
    <w:rsid w:val="00DE6753"/>
    <w:rsid w:val="00DE6D95"/>
    <w:rsid w:val="00DE7A7F"/>
    <w:rsid w:val="00DE7B33"/>
    <w:rsid w:val="00DF092B"/>
    <w:rsid w:val="00DF0AEF"/>
    <w:rsid w:val="00DF1335"/>
    <w:rsid w:val="00DF1F30"/>
    <w:rsid w:val="00DF26EF"/>
    <w:rsid w:val="00DF2B04"/>
    <w:rsid w:val="00DF2C86"/>
    <w:rsid w:val="00DF3962"/>
    <w:rsid w:val="00DF52DC"/>
    <w:rsid w:val="00DF62D2"/>
    <w:rsid w:val="00DF6DC3"/>
    <w:rsid w:val="00DF785A"/>
    <w:rsid w:val="00DF7B66"/>
    <w:rsid w:val="00DF7C90"/>
    <w:rsid w:val="00DF7D75"/>
    <w:rsid w:val="00E00266"/>
    <w:rsid w:val="00E0142E"/>
    <w:rsid w:val="00E01E3B"/>
    <w:rsid w:val="00E021AD"/>
    <w:rsid w:val="00E03C39"/>
    <w:rsid w:val="00E03CF3"/>
    <w:rsid w:val="00E0498A"/>
    <w:rsid w:val="00E04C58"/>
    <w:rsid w:val="00E05105"/>
    <w:rsid w:val="00E05416"/>
    <w:rsid w:val="00E06072"/>
    <w:rsid w:val="00E0776F"/>
    <w:rsid w:val="00E07E04"/>
    <w:rsid w:val="00E10D88"/>
    <w:rsid w:val="00E10FFF"/>
    <w:rsid w:val="00E11E73"/>
    <w:rsid w:val="00E1324F"/>
    <w:rsid w:val="00E13B34"/>
    <w:rsid w:val="00E13F2F"/>
    <w:rsid w:val="00E14C92"/>
    <w:rsid w:val="00E14FD2"/>
    <w:rsid w:val="00E15998"/>
    <w:rsid w:val="00E15B53"/>
    <w:rsid w:val="00E16602"/>
    <w:rsid w:val="00E16C02"/>
    <w:rsid w:val="00E177A8"/>
    <w:rsid w:val="00E178A6"/>
    <w:rsid w:val="00E17AA9"/>
    <w:rsid w:val="00E17D02"/>
    <w:rsid w:val="00E20172"/>
    <w:rsid w:val="00E20673"/>
    <w:rsid w:val="00E20798"/>
    <w:rsid w:val="00E212B3"/>
    <w:rsid w:val="00E216E0"/>
    <w:rsid w:val="00E2197A"/>
    <w:rsid w:val="00E21EE2"/>
    <w:rsid w:val="00E226F9"/>
    <w:rsid w:val="00E22FF4"/>
    <w:rsid w:val="00E234BF"/>
    <w:rsid w:val="00E23939"/>
    <w:rsid w:val="00E254B2"/>
    <w:rsid w:val="00E25A09"/>
    <w:rsid w:val="00E25A6B"/>
    <w:rsid w:val="00E25B5C"/>
    <w:rsid w:val="00E2623C"/>
    <w:rsid w:val="00E26B30"/>
    <w:rsid w:val="00E26F98"/>
    <w:rsid w:val="00E30194"/>
    <w:rsid w:val="00E30240"/>
    <w:rsid w:val="00E304AF"/>
    <w:rsid w:val="00E3054F"/>
    <w:rsid w:val="00E312C1"/>
    <w:rsid w:val="00E313FC"/>
    <w:rsid w:val="00E323E4"/>
    <w:rsid w:val="00E32876"/>
    <w:rsid w:val="00E330C8"/>
    <w:rsid w:val="00E336E6"/>
    <w:rsid w:val="00E34202"/>
    <w:rsid w:val="00E342B1"/>
    <w:rsid w:val="00E34928"/>
    <w:rsid w:val="00E34BA3"/>
    <w:rsid w:val="00E354B9"/>
    <w:rsid w:val="00E3572F"/>
    <w:rsid w:val="00E364A4"/>
    <w:rsid w:val="00E365C2"/>
    <w:rsid w:val="00E36803"/>
    <w:rsid w:val="00E36A96"/>
    <w:rsid w:val="00E36D7B"/>
    <w:rsid w:val="00E36FA3"/>
    <w:rsid w:val="00E42B30"/>
    <w:rsid w:val="00E42D9B"/>
    <w:rsid w:val="00E4327D"/>
    <w:rsid w:val="00E437A4"/>
    <w:rsid w:val="00E43B14"/>
    <w:rsid w:val="00E449DA"/>
    <w:rsid w:val="00E45603"/>
    <w:rsid w:val="00E457F6"/>
    <w:rsid w:val="00E46770"/>
    <w:rsid w:val="00E46E7D"/>
    <w:rsid w:val="00E474C4"/>
    <w:rsid w:val="00E47535"/>
    <w:rsid w:val="00E4770F"/>
    <w:rsid w:val="00E4773D"/>
    <w:rsid w:val="00E47F3B"/>
    <w:rsid w:val="00E508EB"/>
    <w:rsid w:val="00E50DE3"/>
    <w:rsid w:val="00E5108D"/>
    <w:rsid w:val="00E51A5B"/>
    <w:rsid w:val="00E51B54"/>
    <w:rsid w:val="00E52356"/>
    <w:rsid w:val="00E52BCA"/>
    <w:rsid w:val="00E5419A"/>
    <w:rsid w:val="00E555BD"/>
    <w:rsid w:val="00E55B9D"/>
    <w:rsid w:val="00E567D1"/>
    <w:rsid w:val="00E56ECF"/>
    <w:rsid w:val="00E60913"/>
    <w:rsid w:val="00E60F80"/>
    <w:rsid w:val="00E6109C"/>
    <w:rsid w:val="00E61366"/>
    <w:rsid w:val="00E613C3"/>
    <w:rsid w:val="00E6148E"/>
    <w:rsid w:val="00E61961"/>
    <w:rsid w:val="00E61E69"/>
    <w:rsid w:val="00E63A5F"/>
    <w:rsid w:val="00E63E4A"/>
    <w:rsid w:val="00E64CB3"/>
    <w:rsid w:val="00E64DBC"/>
    <w:rsid w:val="00E6563D"/>
    <w:rsid w:val="00E65C98"/>
    <w:rsid w:val="00E662AD"/>
    <w:rsid w:val="00E668D6"/>
    <w:rsid w:val="00E66BE3"/>
    <w:rsid w:val="00E671A9"/>
    <w:rsid w:val="00E675D8"/>
    <w:rsid w:val="00E67B1C"/>
    <w:rsid w:val="00E702CC"/>
    <w:rsid w:val="00E70305"/>
    <w:rsid w:val="00E705C4"/>
    <w:rsid w:val="00E70C0A"/>
    <w:rsid w:val="00E71245"/>
    <w:rsid w:val="00E7467A"/>
    <w:rsid w:val="00E74BFB"/>
    <w:rsid w:val="00E76036"/>
    <w:rsid w:val="00E76590"/>
    <w:rsid w:val="00E77B38"/>
    <w:rsid w:val="00E77CB2"/>
    <w:rsid w:val="00E81899"/>
    <w:rsid w:val="00E81D52"/>
    <w:rsid w:val="00E81FFC"/>
    <w:rsid w:val="00E82176"/>
    <w:rsid w:val="00E828C9"/>
    <w:rsid w:val="00E8363B"/>
    <w:rsid w:val="00E83CFD"/>
    <w:rsid w:val="00E83F54"/>
    <w:rsid w:val="00E84301"/>
    <w:rsid w:val="00E85353"/>
    <w:rsid w:val="00E853E2"/>
    <w:rsid w:val="00E85FF0"/>
    <w:rsid w:val="00E8606A"/>
    <w:rsid w:val="00E86400"/>
    <w:rsid w:val="00E864FA"/>
    <w:rsid w:val="00E8742B"/>
    <w:rsid w:val="00E87580"/>
    <w:rsid w:val="00E90472"/>
    <w:rsid w:val="00E90567"/>
    <w:rsid w:val="00E90C1F"/>
    <w:rsid w:val="00E910A9"/>
    <w:rsid w:val="00E92198"/>
    <w:rsid w:val="00E921D9"/>
    <w:rsid w:val="00E92754"/>
    <w:rsid w:val="00E92F34"/>
    <w:rsid w:val="00E9312B"/>
    <w:rsid w:val="00E93349"/>
    <w:rsid w:val="00E93711"/>
    <w:rsid w:val="00E93AFC"/>
    <w:rsid w:val="00E93EAA"/>
    <w:rsid w:val="00E95506"/>
    <w:rsid w:val="00E95C4E"/>
    <w:rsid w:val="00E95CA1"/>
    <w:rsid w:val="00E97F83"/>
    <w:rsid w:val="00EA0322"/>
    <w:rsid w:val="00EA0B53"/>
    <w:rsid w:val="00EA1414"/>
    <w:rsid w:val="00EA145A"/>
    <w:rsid w:val="00EA16EB"/>
    <w:rsid w:val="00EA1F3D"/>
    <w:rsid w:val="00EA36E9"/>
    <w:rsid w:val="00EA3DC4"/>
    <w:rsid w:val="00EA5BE8"/>
    <w:rsid w:val="00EA5D9E"/>
    <w:rsid w:val="00EA6314"/>
    <w:rsid w:val="00EA6597"/>
    <w:rsid w:val="00EA7403"/>
    <w:rsid w:val="00EB0F40"/>
    <w:rsid w:val="00EB1912"/>
    <w:rsid w:val="00EB2578"/>
    <w:rsid w:val="00EB28FD"/>
    <w:rsid w:val="00EB2C61"/>
    <w:rsid w:val="00EB34EE"/>
    <w:rsid w:val="00EB35C9"/>
    <w:rsid w:val="00EB3DCE"/>
    <w:rsid w:val="00EB3F65"/>
    <w:rsid w:val="00EB44FC"/>
    <w:rsid w:val="00EB5DCC"/>
    <w:rsid w:val="00EB65FC"/>
    <w:rsid w:val="00EB7152"/>
    <w:rsid w:val="00EB753F"/>
    <w:rsid w:val="00EB78E5"/>
    <w:rsid w:val="00EB7FE5"/>
    <w:rsid w:val="00EC027D"/>
    <w:rsid w:val="00EC055D"/>
    <w:rsid w:val="00EC056F"/>
    <w:rsid w:val="00EC0A7F"/>
    <w:rsid w:val="00EC0AB2"/>
    <w:rsid w:val="00EC1F38"/>
    <w:rsid w:val="00EC2C07"/>
    <w:rsid w:val="00EC387D"/>
    <w:rsid w:val="00EC3AB3"/>
    <w:rsid w:val="00EC3C9D"/>
    <w:rsid w:val="00EC3E2D"/>
    <w:rsid w:val="00EC46A5"/>
    <w:rsid w:val="00EC4D4F"/>
    <w:rsid w:val="00EC5C83"/>
    <w:rsid w:val="00EC69CF"/>
    <w:rsid w:val="00EC6F2B"/>
    <w:rsid w:val="00EC712C"/>
    <w:rsid w:val="00EC713A"/>
    <w:rsid w:val="00EC79E8"/>
    <w:rsid w:val="00EC7A16"/>
    <w:rsid w:val="00ED0FA4"/>
    <w:rsid w:val="00ED160E"/>
    <w:rsid w:val="00ED169C"/>
    <w:rsid w:val="00ED30C4"/>
    <w:rsid w:val="00ED6863"/>
    <w:rsid w:val="00ED71DD"/>
    <w:rsid w:val="00ED7548"/>
    <w:rsid w:val="00ED75C3"/>
    <w:rsid w:val="00ED7E6D"/>
    <w:rsid w:val="00ED7FD9"/>
    <w:rsid w:val="00EE0662"/>
    <w:rsid w:val="00EE083E"/>
    <w:rsid w:val="00EE0BFF"/>
    <w:rsid w:val="00EE0E9C"/>
    <w:rsid w:val="00EE108E"/>
    <w:rsid w:val="00EE168E"/>
    <w:rsid w:val="00EE184E"/>
    <w:rsid w:val="00EE1A82"/>
    <w:rsid w:val="00EE2655"/>
    <w:rsid w:val="00EE3268"/>
    <w:rsid w:val="00EE42A0"/>
    <w:rsid w:val="00EE4334"/>
    <w:rsid w:val="00EE46C0"/>
    <w:rsid w:val="00EE4B94"/>
    <w:rsid w:val="00EE567E"/>
    <w:rsid w:val="00EE60EF"/>
    <w:rsid w:val="00EF07FB"/>
    <w:rsid w:val="00EF13BF"/>
    <w:rsid w:val="00EF164D"/>
    <w:rsid w:val="00EF1BE6"/>
    <w:rsid w:val="00EF1DC9"/>
    <w:rsid w:val="00EF2DCE"/>
    <w:rsid w:val="00EF3418"/>
    <w:rsid w:val="00EF4D44"/>
    <w:rsid w:val="00EF52BF"/>
    <w:rsid w:val="00EF5DBF"/>
    <w:rsid w:val="00F00022"/>
    <w:rsid w:val="00F002F7"/>
    <w:rsid w:val="00F00698"/>
    <w:rsid w:val="00F01EF5"/>
    <w:rsid w:val="00F023BE"/>
    <w:rsid w:val="00F024AC"/>
    <w:rsid w:val="00F03644"/>
    <w:rsid w:val="00F041ED"/>
    <w:rsid w:val="00F0501B"/>
    <w:rsid w:val="00F06591"/>
    <w:rsid w:val="00F0740D"/>
    <w:rsid w:val="00F11AAC"/>
    <w:rsid w:val="00F12F97"/>
    <w:rsid w:val="00F1369B"/>
    <w:rsid w:val="00F145BA"/>
    <w:rsid w:val="00F14798"/>
    <w:rsid w:val="00F15221"/>
    <w:rsid w:val="00F152A3"/>
    <w:rsid w:val="00F156D6"/>
    <w:rsid w:val="00F1646B"/>
    <w:rsid w:val="00F16AD9"/>
    <w:rsid w:val="00F16F19"/>
    <w:rsid w:val="00F1776E"/>
    <w:rsid w:val="00F17925"/>
    <w:rsid w:val="00F17B23"/>
    <w:rsid w:val="00F200C5"/>
    <w:rsid w:val="00F202CF"/>
    <w:rsid w:val="00F2115C"/>
    <w:rsid w:val="00F21BC9"/>
    <w:rsid w:val="00F223EC"/>
    <w:rsid w:val="00F226D2"/>
    <w:rsid w:val="00F22818"/>
    <w:rsid w:val="00F2285D"/>
    <w:rsid w:val="00F22C13"/>
    <w:rsid w:val="00F22C84"/>
    <w:rsid w:val="00F23CF4"/>
    <w:rsid w:val="00F23E7B"/>
    <w:rsid w:val="00F25434"/>
    <w:rsid w:val="00F25684"/>
    <w:rsid w:val="00F25912"/>
    <w:rsid w:val="00F25F7C"/>
    <w:rsid w:val="00F26B36"/>
    <w:rsid w:val="00F26D40"/>
    <w:rsid w:val="00F271BE"/>
    <w:rsid w:val="00F2722B"/>
    <w:rsid w:val="00F27AB0"/>
    <w:rsid w:val="00F27BFA"/>
    <w:rsid w:val="00F300B3"/>
    <w:rsid w:val="00F3025D"/>
    <w:rsid w:val="00F30779"/>
    <w:rsid w:val="00F31BBD"/>
    <w:rsid w:val="00F32D54"/>
    <w:rsid w:val="00F33181"/>
    <w:rsid w:val="00F335BF"/>
    <w:rsid w:val="00F335ED"/>
    <w:rsid w:val="00F33863"/>
    <w:rsid w:val="00F34071"/>
    <w:rsid w:val="00F340ED"/>
    <w:rsid w:val="00F34ACE"/>
    <w:rsid w:val="00F3575A"/>
    <w:rsid w:val="00F35F63"/>
    <w:rsid w:val="00F35FC3"/>
    <w:rsid w:val="00F367BB"/>
    <w:rsid w:val="00F37122"/>
    <w:rsid w:val="00F37AB7"/>
    <w:rsid w:val="00F40238"/>
    <w:rsid w:val="00F40513"/>
    <w:rsid w:val="00F411A2"/>
    <w:rsid w:val="00F42272"/>
    <w:rsid w:val="00F4290C"/>
    <w:rsid w:val="00F42FDA"/>
    <w:rsid w:val="00F4349F"/>
    <w:rsid w:val="00F44C53"/>
    <w:rsid w:val="00F44CB1"/>
    <w:rsid w:val="00F44D3A"/>
    <w:rsid w:val="00F44E8E"/>
    <w:rsid w:val="00F4615A"/>
    <w:rsid w:val="00F46225"/>
    <w:rsid w:val="00F4683F"/>
    <w:rsid w:val="00F46E75"/>
    <w:rsid w:val="00F4703C"/>
    <w:rsid w:val="00F47D6F"/>
    <w:rsid w:val="00F5033C"/>
    <w:rsid w:val="00F528DB"/>
    <w:rsid w:val="00F52E0E"/>
    <w:rsid w:val="00F52FF2"/>
    <w:rsid w:val="00F530E6"/>
    <w:rsid w:val="00F53632"/>
    <w:rsid w:val="00F53AD0"/>
    <w:rsid w:val="00F5426B"/>
    <w:rsid w:val="00F544A6"/>
    <w:rsid w:val="00F545C4"/>
    <w:rsid w:val="00F546CF"/>
    <w:rsid w:val="00F550C6"/>
    <w:rsid w:val="00F55A54"/>
    <w:rsid w:val="00F55DA0"/>
    <w:rsid w:val="00F60121"/>
    <w:rsid w:val="00F60806"/>
    <w:rsid w:val="00F60F7A"/>
    <w:rsid w:val="00F62092"/>
    <w:rsid w:val="00F63149"/>
    <w:rsid w:val="00F634FE"/>
    <w:rsid w:val="00F63AF0"/>
    <w:rsid w:val="00F64700"/>
    <w:rsid w:val="00F6578C"/>
    <w:rsid w:val="00F65A54"/>
    <w:rsid w:val="00F65C8B"/>
    <w:rsid w:val="00F65F42"/>
    <w:rsid w:val="00F66CD2"/>
    <w:rsid w:val="00F675F4"/>
    <w:rsid w:val="00F67ADE"/>
    <w:rsid w:val="00F70889"/>
    <w:rsid w:val="00F7101E"/>
    <w:rsid w:val="00F7140D"/>
    <w:rsid w:val="00F71984"/>
    <w:rsid w:val="00F7247B"/>
    <w:rsid w:val="00F72AB2"/>
    <w:rsid w:val="00F730F6"/>
    <w:rsid w:val="00F73EE3"/>
    <w:rsid w:val="00F74CBD"/>
    <w:rsid w:val="00F751F2"/>
    <w:rsid w:val="00F7562A"/>
    <w:rsid w:val="00F76794"/>
    <w:rsid w:val="00F77C72"/>
    <w:rsid w:val="00F8049E"/>
    <w:rsid w:val="00F806F5"/>
    <w:rsid w:val="00F80823"/>
    <w:rsid w:val="00F80D42"/>
    <w:rsid w:val="00F812A4"/>
    <w:rsid w:val="00F82646"/>
    <w:rsid w:val="00F83132"/>
    <w:rsid w:val="00F83694"/>
    <w:rsid w:val="00F8458D"/>
    <w:rsid w:val="00F861C6"/>
    <w:rsid w:val="00F86563"/>
    <w:rsid w:val="00F86961"/>
    <w:rsid w:val="00F8700E"/>
    <w:rsid w:val="00F87429"/>
    <w:rsid w:val="00F876B4"/>
    <w:rsid w:val="00F90CF0"/>
    <w:rsid w:val="00F91021"/>
    <w:rsid w:val="00F915C8"/>
    <w:rsid w:val="00F91F3E"/>
    <w:rsid w:val="00F92614"/>
    <w:rsid w:val="00F92F10"/>
    <w:rsid w:val="00F93602"/>
    <w:rsid w:val="00F9361E"/>
    <w:rsid w:val="00F936F7"/>
    <w:rsid w:val="00F9394A"/>
    <w:rsid w:val="00F939AE"/>
    <w:rsid w:val="00F94D39"/>
    <w:rsid w:val="00F94E5B"/>
    <w:rsid w:val="00F9504E"/>
    <w:rsid w:val="00F950A6"/>
    <w:rsid w:val="00F97165"/>
    <w:rsid w:val="00F975BE"/>
    <w:rsid w:val="00FA0024"/>
    <w:rsid w:val="00FA0058"/>
    <w:rsid w:val="00FA0115"/>
    <w:rsid w:val="00FA0BF7"/>
    <w:rsid w:val="00FA1FB6"/>
    <w:rsid w:val="00FA2154"/>
    <w:rsid w:val="00FA2699"/>
    <w:rsid w:val="00FA3387"/>
    <w:rsid w:val="00FA3672"/>
    <w:rsid w:val="00FA3CE9"/>
    <w:rsid w:val="00FA4011"/>
    <w:rsid w:val="00FA4272"/>
    <w:rsid w:val="00FA47FD"/>
    <w:rsid w:val="00FA4818"/>
    <w:rsid w:val="00FA4ACD"/>
    <w:rsid w:val="00FA5427"/>
    <w:rsid w:val="00FA5E02"/>
    <w:rsid w:val="00FA6A01"/>
    <w:rsid w:val="00FA738C"/>
    <w:rsid w:val="00FA7887"/>
    <w:rsid w:val="00FB000C"/>
    <w:rsid w:val="00FB04BE"/>
    <w:rsid w:val="00FB0A1A"/>
    <w:rsid w:val="00FB1868"/>
    <w:rsid w:val="00FB19C3"/>
    <w:rsid w:val="00FB214D"/>
    <w:rsid w:val="00FB237A"/>
    <w:rsid w:val="00FB29AF"/>
    <w:rsid w:val="00FB2CF6"/>
    <w:rsid w:val="00FB2F5E"/>
    <w:rsid w:val="00FB3E1F"/>
    <w:rsid w:val="00FB424B"/>
    <w:rsid w:val="00FB47D2"/>
    <w:rsid w:val="00FB59DF"/>
    <w:rsid w:val="00FB64A9"/>
    <w:rsid w:val="00FC0253"/>
    <w:rsid w:val="00FC0CA4"/>
    <w:rsid w:val="00FC0E29"/>
    <w:rsid w:val="00FC1218"/>
    <w:rsid w:val="00FC1407"/>
    <w:rsid w:val="00FC1D55"/>
    <w:rsid w:val="00FC2560"/>
    <w:rsid w:val="00FC370C"/>
    <w:rsid w:val="00FC3835"/>
    <w:rsid w:val="00FC3C04"/>
    <w:rsid w:val="00FC3D09"/>
    <w:rsid w:val="00FC4F77"/>
    <w:rsid w:val="00FC623A"/>
    <w:rsid w:val="00FC6BC6"/>
    <w:rsid w:val="00FD056D"/>
    <w:rsid w:val="00FD100B"/>
    <w:rsid w:val="00FD29FA"/>
    <w:rsid w:val="00FD3B2D"/>
    <w:rsid w:val="00FD3B4D"/>
    <w:rsid w:val="00FD42EF"/>
    <w:rsid w:val="00FD507C"/>
    <w:rsid w:val="00FD50CA"/>
    <w:rsid w:val="00FD551C"/>
    <w:rsid w:val="00FD5555"/>
    <w:rsid w:val="00FD55C3"/>
    <w:rsid w:val="00FD5867"/>
    <w:rsid w:val="00FD5A54"/>
    <w:rsid w:val="00FD6004"/>
    <w:rsid w:val="00FD613B"/>
    <w:rsid w:val="00FD658C"/>
    <w:rsid w:val="00FD6B77"/>
    <w:rsid w:val="00FD6BEB"/>
    <w:rsid w:val="00FD6C7A"/>
    <w:rsid w:val="00FD6FAE"/>
    <w:rsid w:val="00FD7358"/>
    <w:rsid w:val="00FD7EE0"/>
    <w:rsid w:val="00FE0413"/>
    <w:rsid w:val="00FE0A9C"/>
    <w:rsid w:val="00FE0D42"/>
    <w:rsid w:val="00FE0FFE"/>
    <w:rsid w:val="00FE1524"/>
    <w:rsid w:val="00FE1AC9"/>
    <w:rsid w:val="00FE2168"/>
    <w:rsid w:val="00FE2291"/>
    <w:rsid w:val="00FE2709"/>
    <w:rsid w:val="00FE2C82"/>
    <w:rsid w:val="00FE38F4"/>
    <w:rsid w:val="00FE3905"/>
    <w:rsid w:val="00FE42CF"/>
    <w:rsid w:val="00FE4596"/>
    <w:rsid w:val="00FE46AE"/>
    <w:rsid w:val="00FE4719"/>
    <w:rsid w:val="00FE4979"/>
    <w:rsid w:val="00FE4D5C"/>
    <w:rsid w:val="00FE5333"/>
    <w:rsid w:val="00FE7875"/>
    <w:rsid w:val="00FE7926"/>
    <w:rsid w:val="00FF0468"/>
    <w:rsid w:val="00FF089C"/>
    <w:rsid w:val="00FF1529"/>
    <w:rsid w:val="00FF18C8"/>
    <w:rsid w:val="00FF1A62"/>
    <w:rsid w:val="00FF1AA5"/>
    <w:rsid w:val="00FF2D55"/>
    <w:rsid w:val="00FF3150"/>
    <w:rsid w:val="00FF356E"/>
    <w:rsid w:val="00FF37CF"/>
    <w:rsid w:val="00FF483B"/>
    <w:rsid w:val="00FF4EFA"/>
    <w:rsid w:val="00FF5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46C915C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00A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basedOn w:val="a"/>
    <w:next w:val="a"/>
    <w:link w:val="10"/>
    <w:qFormat/>
    <w:rsid w:val="00450043"/>
    <w:pPr>
      <w:keepNext/>
      <w:keepLines/>
      <w:numPr>
        <w:numId w:val="1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C441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0"/>
    <w:qFormat/>
    <w:rsid w:val="00AC441E"/>
    <w:pPr>
      <w:widowControl/>
      <w:overflowPunct w:val="0"/>
      <w:autoSpaceDE w:val="0"/>
      <w:autoSpaceDN w:val="0"/>
      <w:adjustRightInd w:val="0"/>
      <w:spacing w:before="120" w:after="180" w:line="240" w:lineRule="auto"/>
      <w:ind w:left="1418" w:hanging="1418"/>
      <w:jc w:val="left"/>
      <w:textAlignment w:val="baseline"/>
      <w:outlineLvl w:val="3"/>
    </w:pPr>
    <w:rPr>
      <w:rFonts w:ascii="Arial" w:eastAsiaTheme="minorEastAsia" w:hAnsi="Arial"/>
      <w:b w:val="0"/>
      <w:bCs w:val="0"/>
      <w:kern w:val="0"/>
      <w:sz w:val="24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11">
    <w:name w:val="彩色列表 - 强调文字颜色 11"/>
    <w:basedOn w:val="a"/>
    <w:uiPriority w:val="34"/>
    <w:qFormat/>
    <w:rsid w:val="00EF2DCE"/>
    <w:pPr>
      <w:ind w:firstLineChars="200" w:firstLine="420"/>
    </w:pPr>
  </w:style>
  <w:style w:type="character" w:customStyle="1" w:styleId="10">
    <w:name w:val="标题 1字符"/>
    <w:aliases w:val="H1字符,Memo Heading 1字符,h1 + 11 pt字符,Before:  6 pt字符,After:  0 pt字符,Char字符,NMP Heading 1字符,h1字符,app heading 1字符,l1字符,h11字符,h12字符,h13字符,h14字符,h15字符,h16字符,h17字符,h111字符,h121字符,h131字符,h141字符,h151字符,h161字符,h18字符,h112字符,h122字符,h132字符,h142字符,h152字符,h162字符"/>
    <w:link w:val="1"/>
    <w:rsid w:val="00450043"/>
    <w:rPr>
      <w:b/>
      <w:bCs/>
      <w:kern w:val="44"/>
      <w:sz w:val="44"/>
      <w:szCs w:val="44"/>
    </w:rPr>
  </w:style>
  <w:style w:type="paragraph" w:styleId="a3">
    <w:name w:val="Document Map"/>
    <w:basedOn w:val="a"/>
    <w:link w:val="a4"/>
    <w:uiPriority w:val="99"/>
    <w:semiHidden/>
    <w:unhideWhenUsed/>
    <w:rsid w:val="00450043"/>
    <w:rPr>
      <w:rFonts w:ascii="宋体"/>
      <w:sz w:val="18"/>
      <w:szCs w:val="18"/>
    </w:rPr>
  </w:style>
  <w:style w:type="character" w:customStyle="1" w:styleId="a4">
    <w:name w:val="文档结构图 字符"/>
    <w:link w:val="a3"/>
    <w:uiPriority w:val="99"/>
    <w:semiHidden/>
    <w:rsid w:val="00450043"/>
    <w:rPr>
      <w:rFonts w:ascii="宋体" w:eastAsia="宋体"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A473EF"/>
    <w:rPr>
      <w:sz w:val="18"/>
      <w:szCs w:val="18"/>
    </w:rPr>
  </w:style>
  <w:style w:type="character" w:customStyle="1" w:styleId="a6">
    <w:name w:val="批注框文本字符"/>
    <w:link w:val="a5"/>
    <w:uiPriority w:val="99"/>
    <w:semiHidden/>
    <w:rsid w:val="00A473EF"/>
    <w:rPr>
      <w:sz w:val="18"/>
      <w:szCs w:val="18"/>
    </w:rPr>
  </w:style>
  <w:style w:type="character" w:customStyle="1" w:styleId="highlight">
    <w:name w:val="highlight"/>
    <w:basedOn w:val="a0"/>
    <w:rsid w:val="008053A3"/>
  </w:style>
  <w:style w:type="character" w:customStyle="1" w:styleId="apple-converted-space">
    <w:name w:val="apple-converted-space"/>
    <w:basedOn w:val="a0"/>
    <w:rsid w:val="002646C5"/>
  </w:style>
  <w:style w:type="paragraph" w:styleId="a7">
    <w:name w:val="header"/>
    <w:basedOn w:val="a"/>
    <w:link w:val="a8"/>
    <w:uiPriority w:val="99"/>
    <w:rsid w:val="00CE0093"/>
    <w:pPr>
      <w:widowControl/>
      <w:tabs>
        <w:tab w:val="center" w:pos="4153"/>
        <w:tab w:val="right" w:pos="8306"/>
      </w:tabs>
      <w:jc w:val="left"/>
    </w:pPr>
    <w:rPr>
      <w:rFonts w:ascii="Times New Roman" w:eastAsia="MS Mincho" w:hAnsi="Times New Roman"/>
      <w:kern w:val="0"/>
      <w:sz w:val="20"/>
      <w:szCs w:val="20"/>
      <w:lang w:eastAsia="en-US"/>
    </w:rPr>
  </w:style>
  <w:style w:type="character" w:customStyle="1" w:styleId="a8">
    <w:name w:val="页眉字符"/>
    <w:link w:val="a7"/>
    <w:uiPriority w:val="99"/>
    <w:rsid w:val="00CE0093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paragraph" w:styleId="a9">
    <w:name w:val="footer"/>
    <w:basedOn w:val="a"/>
    <w:link w:val="aa"/>
    <w:uiPriority w:val="99"/>
    <w:unhideWhenUsed/>
    <w:rsid w:val="006557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字符"/>
    <w:link w:val="a9"/>
    <w:uiPriority w:val="99"/>
    <w:rsid w:val="0065573E"/>
    <w:rPr>
      <w:sz w:val="18"/>
      <w:szCs w:val="18"/>
    </w:rPr>
  </w:style>
  <w:style w:type="paragraph" w:styleId="ab">
    <w:name w:val="Normal (Web)"/>
    <w:basedOn w:val="a"/>
    <w:uiPriority w:val="99"/>
    <w:unhideWhenUsed/>
    <w:rsid w:val="00814D6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c">
    <w:name w:val="Body Text"/>
    <w:aliases w:val="bt,body indent,paragraph 2,body text,ändrad,AvtalBrödtext,Bodytext,Compliance,Response,Body3,Corps de texte Car,Corps de texte Car1 Car,Corps de texte Car Car Car,Corps de texte Car1 Car Car Car,Corps de texte Car Car Car Car Car,bt Car"/>
    <w:basedOn w:val="a"/>
    <w:link w:val="ad"/>
    <w:rsid w:val="00043CA8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hAnsi="Times New Roman"/>
      <w:kern w:val="0"/>
      <w:sz w:val="20"/>
      <w:szCs w:val="20"/>
      <w:lang w:val="en-GB"/>
    </w:rPr>
  </w:style>
  <w:style w:type="character" w:customStyle="1" w:styleId="ad">
    <w:name w:val="正文文本字符"/>
    <w:aliases w:val="bt字符,body indent字符,paragraph 2字符,body text字符,ändrad字符,AvtalBrödtext字符,Bodytext字符,Compliance字符,Response字符,Body3字符,Corps de texte Car字符,Corps de texte Car1 Car字符,Corps de texte Car Car Car字符,Corps de texte Car1 Car Car Car字符,bt Car字符"/>
    <w:link w:val="ac"/>
    <w:rsid w:val="00043CA8"/>
    <w:rPr>
      <w:rFonts w:ascii="Times New Roman" w:eastAsia="宋体" w:hAnsi="Times New Roman"/>
      <w:lang w:val="en-GB"/>
    </w:rPr>
  </w:style>
  <w:style w:type="paragraph" w:customStyle="1" w:styleId="TAC">
    <w:name w:val="TAC"/>
    <w:basedOn w:val="a"/>
    <w:link w:val="TACChar"/>
    <w:rsid w:val="00B841D1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rsid w:val="00B841D1"/>
    <w:rPr>
      <w:rFonts w:ascii="Arial" w:hAnsi="Arial"/>
      <w:sz w:val="18"/>
      <w:lang w:val="en-GB" w:eastAsia="en-GB"/>
    </w:rPr>
  </w:style>
  <w:style w:type="paragraph" w:customStyle="1" w:styleId="TAH">
    <w:name w:val="TAH"/>
    <w:basedOn w:val="TAC"/>
    <w:link w:val="TAHCar"/>
    <w:rsid w:val="00B841D1"/>
    <w:rPr>
      <w:b/>
    </w:rPr>
  </w:style>
  <w:style w:type="character" w:customStyle="1" w:styleId="TAHCar">
    <w:name w:val="TAH Car"/>
    <w:link w:val="TAH"/>
    <w:rsid w:val="00B841D1"/>
    <w:rPr>
      <w:rFonts w:ascii="Arial" w:hAnsi="Arial"/>
      <w:b/>
      <w:sz w:val="18"/>
      <w:lang w:val="en-GB" w:eastAsia="en-GB"/>
    </w:rPr>
  </w:style>
  <w:style w:type="paragraph" w:customStyle="1" w:styleId="TAL">
    <w:name w:val="TAL"/>
    <w:basedOn w:val="a"/>
    <w:link w:val="TALCar"/>
    <w:rsid w:val="00B841D1"/>
    <w:pPr>
      <w:keepNext/>
      <w:keepLines/>
      <w:widowControl/>
      <w:jc w:val="left"/>
    </w:pPr>
    <w:rPr>
      <w:rFonts w:ascii="Arial" w:hAnsi="Arial"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rsid w:val="00B841D1"/>
    <w:rPr>
      <w:rFonts w:ascii="Arial" w:hAnsi="Arial"/>
      <w:sz w:val="18"/>
      <w:lang w:val="en-GB" w:eastAsia="en-US"/>
    </w:rPr>
  </w:style>
  <w:style w:type="character" w:styleId="ae">
    <w:name w:val="annotation reference"/>
    <w:uiPriority w:val="99"/>
    <w:semiHidden/>
    <w:unhideWhenUsed/>
    <w:rsid w:val="00524C94"/>
    <w:rPr>
      <w:sz w:val="21"/>
      <w:szCs w:val="21"/>
    </w:rPr>
  </w:style>
  <w:style w:type="paragraph" w:styleId="af">
    <w:name w:val="annotation text"/>
    <w:basedOn w:val="a"/>
    <w:link w:val="af0"/>
    <w:uiPriority w:val="99"/>
    <w:semiHidden/>
    <w:unhideWhenUsed/>
    <w:rsid w:val="00524C94"/>
    <w:pPr>
      <w:jc w:val="left"/>
    </w:pPr>
  </w:style>
  <w:style w:type="character" w:customStyle="1" w:styleId="af0">
    <w:name w:val="注释文本字符"/>
    <w:link w:val="af"/>
    <w:uiPriority w:val="99"/>
    <w:semiHidden/>
    <w:rsid w:val="00524C94"/>
    <w:rPr>
      <w:kern w:val="2"/>
      <w:sz w:val="21"/>
      <w:szCs w:val="22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524C94"/>
    <w:rPr>
      <w:b/>
      <w:bCs/>
    </w:rPr>
  </w:style>
  <w:style w:type="character" w:customStyle="1" w:styleId="af2">
    <w:name w:val="批注主题字符"/>
    <w:link w:val="af1"/>
    <w:uiPriority w:val="99"/>
    <w:semiHidden/>
    <w:rsid w:val="00524C94"/>
    <w:rPr>
      <w:b/>
      <w:bCs/>
      <w:kern w:val="2"/>
      <w:sz w:val="21"/>
      <w:szCs w:val="22"/>
    </w:rPr>
  </w:style>
  <w:style w:type="character" w:styleId="af3">
    <w:name w:val="Hyperlink"/>
    <w:uiPriority w:val="99"/>
    <w:rsid w:val="001F0324"/>
    <w:rPr>
      <w:rFonts w:cs="Times New Roman"/>
      <w:color w:val="0000FF"/>
      <w:u w:val="single"/>
    </w:rPr>
  </w:style>
  <w:style w:type="paragraph" w:styleId="af4">
    <w:name w:val="List Paragraph"/>
    <w:basedOn w:val="a"/>
    <w:uiPriority w:val="34"/>
    <w:qFormat/>
    <w:rsid w:val="006B3BF8"/>
    <w:pPr>
      <w:widowControl/>
      <w:ind w:leftChars="400" w:left="840"/>
      <w:jc w:val="left"/>
    </w:pPr>
    <w:rPr>
      <w:rFonts w:ascii="Times New Roman" w:eastAsia="ＭＳ 明朝" w:hAnsi="Times New Roman"/>
      <w:kern w:val="0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rsid w:val="0041617F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character" w:customStyle="1" w:styleId="THChar">
    <w:name w:val="TH Char"/>
    <w:link w:val="TH"/>
    <w:rsid w:val="0041617F"/>
    <w:rPr>
      <w:rFonts w:ascii="Arial" w:hAnsi="Arial"/>
      <w:b/>
      <w:bCs/>
      <w:lang w:val="en-GB"/>
    </w:rPr>
  </w:style>
  <w:style w:type="paragraph" w:customStyle="1" w:styleId="PL">
    <w:name w:val="PL"/>
    <w:link w:val="PLChar"/>
    <w:rsid w:val="00A412F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A412F0"/>
    <w:rPr>
      <w:rFonts w:ascii="Courier New" w:eastAsia="宋体" w:hAnsi="Courier New"/>
      <w:noProof/>
      <w:sz w:val="16"/>
      <w:lang w:val="en-GB" w:eastAsia="en-GB"/>
    </w:rPr>
  </w:style>
  <w:style w:type="paragraph" w:customStyle="1" w:styleId="NF">
    <w:name w:val="NF"/>
    <w:basedOn w:val="a"/>
    <w:rsid w:val="005C4594"/>
    <w:pPr>
      <w:keepNext/>
      <w:keepLines/>
      <w:widowControl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ascii="Arial" w:hAnsi="Arial"/>
      <w:kern w:val="0"/>
      <w:sz w:val="18"/>
      <w:szCs w:val="20"/>
      <w:lang w:val="en-GB" w:eastAsia="ja-JP"/>
    </w:rPr>
  </w:style>
  <w:style w:type="character" w:customStyle="1" w:styleId="40">
    <w:name w:val="标题 4字符"/>
    <w:aliases w:val="h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Memo Heading 4字符,Memo Heading 5字符,4字符"/>
    <w:basedOn w:val="a0"/>
    <w:link w:val="4"/>
    <w:rsid w:val="00AC441E"/>
    <w:rPr>
      <w:rFonts w:ascii="Arial" w:eastAsiaTheme="minorEastAsia" w:hAnsi="Arial"/>
      <w:sz w:val="24"/>
      <w:lang w:val="en-GB" w:eastAsia="en-GB"/>
    </w:rPr>
  </w:style>
  <w:style w:type="character" w:customStyle="1" w:styleId="30">
    <w:name w:val="标题 3字符"/>
    <w:basedOn w:val="a0"/>
    <w:link w:val="3"/>
    <w:uiPriority w:val="9"/>
    <w:semiHidden/>
    <w:rsid w:val="00AC441E"/>
    <w:rPr>
      <w:b/>
      <w:bCs/>
      <w:kern w:val="2"/>
      <w:sz w:val="32"/>
      <w:szCs w:val="32"/>
    </w:rPr>
  </w:style>
  <w:style w:type="paragraph" w:customStyle="1" w:styleId="B1">
    <w:name w:val="B1"/>
    <w:basedOn w:val="af5"/>
    <w:link w:val="B1Char1"/>
    <w:rsid w:val="003E02E1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Theme="minorEastAsia" w:hAnsi="Times New Roman"/>
      <w:kern w:val="0"/>
      <w:sz w:val="20"/>
      <w:szCs w:val="20"/>
      <w:lang w:val="en-GB" w:eastAsia="en-GB"/>
    </w:rPr>
  </w:style>
  <w:style w:type="character" w:customStyle="1" w:styleId="B1Char1">
    <w:name w:val="B1 Char1"/>
    <w:basedOn w:val="a0"/>
    <w:link w:val="B1"/>
    <w:rsid w:val="003E02E1"/>
    <w:rPr>
      <w:rFonts w:ascii="Times New Roman" w:eastAsiaTheme="minorEastAsia" w:hAnsi="Times New Roman"/>
      <w:lang w:val="en-GB" w:eastAsia="en-GB"/>
    </w:rPr>
  </w:style>
  <w:style w:type="paragraph" w:customStyle="1" w:styleId="B2">
    <w:name w:val="B2"/>
    <w:basedOn w:val="2"/>
    <w:link w:val="B2Char"/>
    <w:rsid w:val="003E02E1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Theme="minorEastAsia" w:hAnsi="Times New Roman"/>
      <w:kern w:val="0"/>
      <w:sz w:val="20"/>
      <w:szCs w:val="20"/>
      <w:lang w:val="en-GB" w:eastAsia="en-GB"/>
    </w:rPr>
  </w:style>
  <w:style w:type="character" w:customStyle="1" w:styleId="B2Char">
    <w:name w:val="B2 Char"/>
    <w:basedOn w:val="a0"/>
    <w:link w:val="B2"/>
    <w:rsid w:val="003E02E1"/>
    <w:rPr>
      <w:rFonts w:ascii="Times New Roman" w:eastAsiaTheme="minorEastAsia" w:hAnsi="Times New Roman"/>
      <w:lang w:val="en-GB" w:eastAsia="en-GB"/>
    </w:rPr>
  </w:style>
  <w:style w:type="paragraph" w:styleId="af5">
    <w:name w:val="List"/>
    <w:basedOn w:val="a"/>
    <w:uiPriority w:val="99"/>
    <w:semiHidden/>
    <w:unhideWhenUsed/>
    <w:rsid w:val="003E02E1"/>
    <w:pPr>
      <w:ind w:left="200" w:hangingChars="200" w:hanging="200"/>
      <w:contextualSpacing/>
    </w:pPr>
  </w:style>
  <w:style w:type="paragraph" w:styleId="2">
    <w:name w:val="List 2"/>
    <w:basedOn w:val="a"/>
    <w:uiPriority w:val="99"/>
    <w:semiHidden/>
    <w:unhideWhenUsed/>
    <w:rsid w:val="003E02E1"/>
    <w:pPr>
      <w:ind w:leftChars="200" w:left="100" w:hangingChars="200" w:hanging="20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00A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basedOn w:val="a"/>
    <w:next w:val="a"/>
    <w:link w:val="10"/>
    <w:qFormat/>
    <w:rsid w:val="00450043"/>
    <w:pPr>
      <w:keepNext/>
      <w:keepLines/>
      <w:numPr>
        <w:numId w:val="1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C441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0"/>
    <w:qFormat/>
    <w:rsid w:val="00AC441E"/>
    <w:pPr>
      <w:widowControl/>
      <w:overflowPunct w:val="0"/>
      <w:autoSpaceDE w:val="0"/>
      <w:autoSpaceDN w:val="0"/>
      <w:adjustRightInd w:val="0"/>
      <w:spacing w:before="120" w:after="180" w:line="240" w:lineRule="auto"/>
      <w:ind w:left="1418" w:hanging="1418"/>
      <w:jc w:val="left"/>
      <w:textAlignment w:val="baseline"/>
      <w:outlineLvl w:val="3"/>
    </w:pPr>
    <w:rPr>
      <w:rFonts w:ascii="Arial" w:eastAsiaTheme="minorEastAsia" w:hAnsi="Arial"/>
      <w:b w:val="0"/>
      <w:bCs w:val="0"/>
      <w:kern w:val="0"/>
      <w:sz w:val="24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11">
    <w:name w:val="彩色列表 - 强调文字颜色 11"/>
    <w:basedOn w:val="a"/>
    <w:uiPriority w:val="34"/>
    <w:qFormat/>
    <w:rsid w:val="00EF2DCE"/>
    <w:pPr>
      <w:ind w:firstLineChars="200" w:firstLine="420"/>
    </w:pPr>
  </w:style>
  <w:style w:type="character" w:customStyle="1" w:styleId="10">
    <w:name w:val="标题 1字符"/>
    <w:aliases w:val="H1字符,Memo Heading 1字符,h1 + 11 pt字符,Before:  6 pt字符,After:  0 pt字符,Char字符,NMP Heading 1字符,h1字符,app heading 1字符,l1字符,h11字符,h12字符,h13字符,h14字符,h15字符,h16字符,h17字符,h111字符,h121字符,h131字符,h141字符,h151字符,h161字符,h18字符,h112字符,h122字符,h132字符,h142字符,h152字符,h162字符"/>
    <w:link w:val="1"/>
    <w:rsid w:val="00450043"/>
    <w:rPr>
      <w:b/>
      <w:bCs/>
      <w:kern w:val="44"/>
      <w:sz w:val="44"/>
      <w:szCs w:val="44"/>
    </w:rPr>
  </w:style>
  <w:style w:type="paragraph" w:styleId="a3">
    <w:name w:val="Document Map"/>
    <w:basedOn w:val="a"/>
    <w:link w:val="a4"/>
    <w:uiPriority w:val="99"/>
    <w:semiHidden/>
    <w:unhideWhenUsed/>
    <w:rsid w:val="00450043"/>
    <w:rPr>
      <w:rFonts w:ascii="宋体"/>
      <w:sz w:val="18"/>
      <w:szCs w:val="18"/>
    </w:rPr>
  </w:style>
  <w:style w:type="character" w:customStyle="1" w:styleId="a4">
    <w:name w:val="文档结构图 字符"/>
    <w:link w:val="a3"/>
    <w:uiPriority w:val="99"/>
    <w:semiHidden/>
    <w:rsid w:val="00450043"/>
    <w:rPr>
      <w:rFonts w:ascii="宋体" w:eastAsia="宋体"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A473EF"/>
    <w:rPr>
      <w:sz w:val="18"/>
      <w:szCs w:val="18"/>
    </w:rPr>
  </w:style>
  <w:style w:type="character" w:customStyle="1" w:styleId="a6">
    <w:name w:val="批注框文本字符"/>
    <w:link w:val="a5"/>
    <w:uiPriority w:val="99"/>
    <w:semiHidden/>
    <w:rsid w:val="00A473EF"/>
    <w:rPr>
      <w:sz w:val="18"/>
      <w:szCs w:val="18"/>
    </w:rPr>
  </w:style>
  <w:style w:type="character" w:customStyle="1" w:styleId="highlight">
    <w:name w:val="highlight"/>
    <w:basedOn w:val="a0"/>
    <w:rsid w:val="008053A3"/>
  </w:style>
  <w:style w:type="character" w:customStyle="1" w:styleId="apple-converted-space">
    <w:name w:val="apple-converted-space"/>
    <w:basedOn w:val="a0"/>
    <w:rsid w:val="002646C5"/>
  </w:style>
  <w:style w:type="paragraph" w:styleId="a7">
    <w:name w:val="header"/>
    <w:basedOn w:val="a"/>
    <w:link w:val="a8"/>
    <w:uiPriority w:val="99"/>
    <w:rsid w:val="00CE0093"/>
    <w:pPr>
      <w:widowControl/>
      <w:tabs>
        <w:tab w:val="center" w:pos="4153"/>
        <w:tab w:val="right" w:pos="8306"/>
      </w:tabs>
      <w:jc w:val="left"/>
    </w:pPr>
    <w:rPr>
      <w:rFonts w:ascii="Times New Roman" w:eastAsia="MS Mincho" w:hAnsi="Times New Roman"/>
      <w:kern w:val="0"/>
      <w:sz w:val="20"/>
      <w:szCs w:val="20"/>
      <w:lang w:eastAsia="en-US"/>
    </w:rPr>
  </w:style>
  <w:style w:type="character" w:customStyle="1" w:styleId="a8">
    <w:name w:val="页眉字符"/>
    <w:link w:val="a7"/>
    <w:uiPriority w:val="99"/>
    <w:rsid w:val="00CE0093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paragraph" w:styleId="a9">
    <w:name w:val="footer"/>
    <w:basedOn w:val="a"/>
    <w:link w:val="aa"/>
    <w:uiPriority w:val="99"/>
    <w:unhideWhenUsed/>
    <w:rsid w:val="006557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字符"/>
    <w:link w:val="a9"/>
    <w:uiPriority w:val="99"/>
    <w:rsid w:val="0065573E"/>
    <w:rPr>
      <w:sz w:val="18"/>
      <w:szCs w:val="18"/>
    </w:rPr>
  </w:style>
  <w:style w:type="paragraph" w:styleId="ab">
    <w:name w:val="Normal (Web)"/>
    <w:basedOn w:val="a"/>
    <w:uiPriority w:val="99"/>
    <w:unhideWhenUsed/>
    <w:rsid w:val="00814D6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c">
    <w:name w:val="Body Text"/>
    <w:aliases w:val="bt,body indent,paragraph 2,body text,ändrad,AvtalBrödtext,Bodytext,Compliance,Response,Body3,Corps de texte Car,Corps de texte Car1 Car,Corps de texte Car Car Car,Corps de texte Car1 Car Car Car,Corps de texte Car Car Car Car Car,bt Car"/>
    <w:basedOn w:val="a"/>
    <w:link w:val="ad"/>
    <w:rsid w:val="00043CA8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hAnsi="Times New Roman"/>
      <w:kern w:val="0"/>
      <w:sz w:val="20"/>
      <w:szCs w:val="20"/>
      <w:lang w:val="en-GB"/>
    </w:rPr>
  </w:style>
  <w:style w:type="character" w:customStyle="1" w:styleId="ad">
    <w:name w:val="正文文本字符"/>
    <w:aliases w:val="bt字符,body indent字符,paragraph 2字符,body text字符,ändrad字符,AvtalBrödtext字符,Bodytext字符,Compliance字符,Response字符,Body3字符,Corps de texte Car字符,Corps de texte Car1 Car字符,Corps de texte Car Car Car字符,Corps de texte Car1 Car Car Car字符,bt Car字符"/>
    <w:link w:val="ac"/>
    <w:rsid w:val="00043CA8"/>
    <w:rPr>
      <w:rFonts w:ascii="Times New Roman" w:eastAsia="宋体" w:hAnsi="Times New Roman"/>
      <w:lang w:val="en-GB"/>
    </w:rPr>
  </w:style>
  <w:style w:type="paragraph" w:customStyle="1" w:styleId="TAC">
    <w:name w:val="TAC"/>
    <w:basedOn w:val="a"/>
    <w:link w:val="TACChar"/>
    <w:rsid w:val="00B841D1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rsid w:val="00B841D1"/>
    <w:rPr>
      <w:rFonts w:ascii="Arial" w:hAnsi="Arial"/>
      <w:sz w:val="18"/>
      <w:lang w:val="en-GB" w:eastAsia="en-GB"/>
    </w:rPr>
  </w:style>
  <w:style w:type="paragraph" w:customStyle="1" w:styleId="TAH">
    <w:name w:val="TAH"/>
    <w:basedOn w:val="TAC"/>
    <w:link w:val="TAHCar"/>
    <w:rsid w:val="00B841D1"/>
    <w:rPr>
      <w:b/>
    </w:rPr>
  </w:style>
  <w:style w:type="character" w:customStyle="1" w:styleId="TAHCar">
    <w:name w:val="TAH Car"/>
    <w:link w:val="TAH"/>
    <w:rsid w:val="00B841D1"/>
    <w:rPr>
      <w:rFonts w:ascii="Arial" w:hAnsi="Arial"/>
      <w:b/>
      <w:sz w:val="18"/>
      <w:lang w:val="en-GB" w:eastAsia="en-GB"/>
    </w:rPr>
  </w:style>
  <w:style w:type="paragraph" w:customStyle="1" w:styleId="TAL">
    <w:name w:val="TAL"/>
    <w:basedOn w:val="a"/>
    <w:link w:val="TALCar"/>
    <w:rsid w:val="00B841D1"/>
    <w:pPr>
      <w:keepNext/>
      <w:keepLines/>
      <w:widowControl/>
      <w:jc w:val="left"/>
    </w:pPr>
    <w:rPr>
      <w:rFonts w:ascii="Arial" w:hAnsi="Arial"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rsid w:val="00B841D1"/>
    <w:rPr>
      <w:rFonts w:ascii="Arial" w:hAnsi="Arial"/>
      <w:sz w:val="18"/>
      <w:lang w:val="en-GB" w:eastAsia="en-US"/>
    </w:rPr>
  </w:style>
  <w:style w:type="character" w:styleId="ae">
    <w:name w:val="annotation reference"/>
    <w:uiPriority w:val="99"/>
    <w:semiHidden/>
    <w:unhideWhenUsed/>
    <w:rsid w:val="00524C94"/>
    <w:rPr>
      <w:sz w:val="21"/>
      <w:szCs w:val="21"/>
    </w:rPr>
  </w:style>
  <w:style w:type="paragraph" w:styleId="af">
    <w:name w:val="annotation text"/>
    <w:basedOn w:val="a"/>
    <w:link w:val="af0"/>
    <w:uiPriority w:val="99"/>
    <w:semiHidden/>
    <w:unhideWhenUsed/>
    <w:rsid w:val="00524C94"/>
    <w:pPr>
      <w:jc w:val="left"/>
    </w:pPr>
  </w:style>
  <w:style w:type="character" w:customStyle="1" w:styleId="af0">
    <w:name w:val="注释文本字符"/>
    <w:link w:val="af"/>
    <w:uiPriority w:val="99"/>
    <w:semiHidden/>
    <w:rsid w:val="00524C94"/>
    <w:rPr>
      <w:kern w:val="2"/>
      <w:sz w:val="21"/>
      <w:szCs w:val="22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524C94"/>
    <w:rPr>
      <w:b/>
      <w:bCs/>
    </w:rPr>
  </w:style>
  <w:style w:type="character" w:customStyle="1" w:styleId="af2">
    <w:name w:val="批注主题字符"/>
    <w:link w:val="af1"/>
    <w:uiPriority w:val="99"/>
    <w:semiHidden/>
    <w:rsid w:val="00524C94"/>
    <w:rPr>
      <w:b/>
      <w:bCs/>
      <w:kern w:val="2"/>
      <w:sz w:val="21"/>
      <w:szCs w:val="22"/>
    </w:rPr>
  </w:style>
  <w:style w:type="character" w:styleId="af3">
    <w:name w:val="Hyperlink"/>
    <w:uiPriority w:val="99"/>
    <w:rsid w:val="001F0324"/>
    <w:rPr>
      <w:rFonts w:cs="Times New Roman"/>
      <w:color w:val="0000FF"/>
      <w:u w:val="single"/>
    </w:rPr>
  </w:style>
  <w:style w:type="paragraph" w:styleId="af4">
    <w:name w:val="List Paragraph"/>
    <w:basedOn w:val="a"/>
    <w:uiPriority w:val="34"/>
    <w:qFormat/>
    <w:rsid w:val="006B3BF8"/>
    <w:pPr>
      <w:widowControl/>
      <w:ind w:leftChars="400" w:left="840"/>
      <w:jc w:val="left"/>
    </w:pPr>
    <w:rPr>
      <w:rFonts w:ascii="Times New Roman" w:eastAsia="ＭＳ 明朝" w:hAnsi="Times New Roman"/>
      <w:kern w:val="0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rsid w:val="0041617F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character" w:customStyle="1" w:styleId="THChar">
    <w:name w:val="TH Char"/>
    <w:link w:val="TH"/>
    <w:rsid w:val="0041617F"/>
    <w:rPr>
      <w:rFonts w:ascii="Arial" w:hAnsi="Arial"/>
      <w:b/>
      <w:bCs/>
      <w:lang w:val="en-GB"/>
    </w:rPr>
  </w:style>
  <w:style w:type="paragraph" w:customStyle="1" w:styleId="PL">
    <w:name w:val="PL"/>
    <w:link w:val="PLChar"/>
    <w:rsid w:val="00A412F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A412F0"/>
    <w:rPr>
      <w:rFonts w:ascii="Courier New" w:eastAsia="宋体" w:hAnsi="Courier New"/>
      <w:noProof/>
      <w:sz w:val="16"/>
      <w:lang w:val="en-GB" w:eastAsia="en-GB"/>
    </w:rPr>
  </w:style>
  <w:style w:type="paragraph" w:customStyle="1" w:styleId="NF">
    <w:name w:val="NF"/>
    <w:basedOn w:val="a"/>
    <w:rsid w:val="005C4594"/>
    <w:pPr>
      <w:keepNext/>
      <w:keepLines/>
      <w:widowControl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ascii="Arial" w:hAnsi="Arial"/>
      <w:kern w:val="0"/>
      <w:sz w:val="18"/>
      <w:szCs w:val="20"/>
      <w:lang w:val="en-GB" w:eastAsia="ja-JP"/>
    </w:rPr>
  </w:style>
  <w:style w:type="character" w:customStyle="1" w:styleId="40">
    <w:name w:val="标题 4字符"/>
    <w:aliases w:val="h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Memo Heading 4字符,Memo Heading 5字符,4字符"/>
    <w:basedOn w:val="a0"/>
    <w:link w:val="4"/>
    <w:rsid w:val="00AC441E"/>
    <w:rPr>
      <w:rFonts w:ascii="Arial" w:eastAsiaTheme="minorEastAsia" w:hAnsi="Arial"/>
      <w:sz w:val="24"/>
      <w:lang w:val="en-GB" w:eastAsia="en-GB"/>
    </w:rPr>
  </w:style>
  <w:style w:type="character" w:customStyle="1" w:styleId="30">
    <w:name w:val="标题 3字符"/>
    <w:basedOn w:val="a0"/>
    <w:link w:val="3"/>
    <w:uiPriority w:val="9"/>
    <w:semiHidden/>
    <w:rsid w:val="00AC441E"/>
    <w:rPr>
      <w:b/>
      <w:bCs/>
      <w:kern w:val="2"/>
      <w:sz w:val="32"/>
      <w:szCs w:val="32"/>
    </w:rPr>
  </w:style>
  <w:style w:type="paragraph" w:customStyle="1" w:styleId="B1">
    <w:name w:val="B1"/>
    <w:basedOn w:val="af5"/>
    <w:link w:val="B1Char1"/>
    <w:rsid w:val="003E02E1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Theme="minorEastAsia" w:hAnsi="Times New Roman"/>
      <w:kern w:val="0"/>
      <w:sz w:val="20"/>
      <w:szCs w:val="20"/>
      <w:lang w:val="en-GB" w:eastAsia="en-GB"/>
    </w:rPr>
  </w:style>
  <w:style w:type="character" w:customStyle="1" w:styleId="B1Char1">
    <w:name w:val="B1 Char1"/>
    <w:basedOn w:val="a0"/>
    <w:link w:val="B1"/>
    <w:rsid w:val="003E02E1"/>
    <w:rPr>
      <w:rFonts w:ascii="Times New Roman" w:eastAsiaTheme="minorEastAsia" w:hAnsi="Times New Roman"/>
      <w:lang w:val="en-GB" w:eastAsia="en-GB"/>
    </w:rPr>
  </w:style>
  <w:style w:type="paragraph" w:customStyle="1" w:styleId="B2">
    <w:name w:val="B2"/>
    <w:basedOn w:val="2"/>
    <w:link w:val="B2Char"/>
    <w:rsid w:val="003E02E1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Theme="minorEastAsia" w:hAnsi="Times New Roman"/>
      <w:kern w:val="0"/>
      <w:sz w:val="20"/>
      <w:szCs w:val="20"/>
      <w:lang w:val="en-GB" w:eastAsia="en-GB"/>
    </w:rPr>
  </w:style>
  <w:style w:type="character" w:customStyle="1" w:styleId="B2Char">
    <w:name w:val="B2 Char"/>
    <w:basedOn w:val="a0"/>
    <w:link w:val="B2"/>
    <w:rsid w:val="003E02E1"/>
    <w:rPr>
      <w:rFonts w:ascii="Times New Roman" w:eastAsiaTheme="minorEastAsia" w:hAnsi="Times New Roman"/>
      <w:lang w:val="en-GB" w:eastAsia="en-GB"/>
    </w:rPr>
  </w:style>
  <w:style w:type="paragraph" w:styleId="af5">
    <w:name w:val="List"/>
    <w:basedOn w:val="a"/>
    <w:uiPriority w:val="99"/>
    <w:semiHidden/>
    <w:unhideWhenUsed/>
    <w:rsid w:val="003E02E1"/>
    <w:pPr>
      <w:ind w:left="200" w:hangingChars="200" w:hanging="200"/>
      <w:contextualSpacing/>
    </w:pPr>
  </w:style>
  <w:style w:type="paragraph" w:styleId="2">
    <w:name w:val="List 2"/>
    <w:basedOn w:val="a"/>
    <w:uiPriority w:val="99"/>
    <w:semiHidden/>
    <w:unhideWhenUsed/>
    <w:rsid w:val="003E02E1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7430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17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76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920388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7556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67171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8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24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684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94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452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05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70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62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33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7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20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0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51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1071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622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7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96879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03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58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1859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4409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4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825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3.emf"/><Relationship Id="rId12" Type="http://schemas.openxmlformats.org/officeDocument/2006/relationships/image" Target="media/image4.emf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emf"/><Relationship Id="rId10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1D7DBB-CB8A-9C41-B47A-F32D4B239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1176</Words>
  <Characters>6321</Characters>
  <Application>Microsoft Macintosh Word</Application>
  <DocSecurity>0</DocSecurity>
  <Lines>108</Lines>
  <Paragraphs>55</Paragraphs>
  <ScaleCrop>false</ScaleCrop>
  <HeadingPairs>
    <vt:vector size="4" baseType="variant">
      <vt:variant>
        <vt:lpstr>标题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Introduction</vt:lpstr>
      <vt:lpstr>Constraints of Rel-12 DRS mechanism</vt:lpstr>
      <vt:lpstr>Solutions for LAA DRS design</vt:lpstr>
      <vt:lpstr>Conclusion</vt:lpstr>
      <vt:lpstr>Reference </vt:lpstr>
    </vt:vector>
  </TitlesOfParts>
  <Manager/>
  <Company>cmcc</Company>
  <LinksUpToDate>false</LinksUpToDate>
  <CharactersWithSpaces>7442</CharactersWithSpaces>
  <SharedDoc>false</SharedDoc>
  <HyperlinkBase/>
  <HLinks>
    <vt:vector size="6" baseType="variant">
      <vt:variant>
        <vt:i4>4849739</vt:i4>
      </vt:variant>
      <vt:variant>
        <vt:i4>0</vt:i4>
      </vt:variant>
      <vt:variant>
        <vt:i4>0</vt:i4>
      </vt:variant>
      <vt:variant>
        <vt:i4>5</vt:i4>
      </vt:variant>
      <vt:variant>
        <vt:lpwstr>file://localhost/C/%5CUsers%5Ctsaynaja%5CAppData%5CLocal%5CMicrosoft%5CWindows%5CTemporary%20Internet%20Files%5CDocs%5CR4-153302.zip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胡 南</cp:lastModifiedBy>
  <cp:revision>2</cp:revision>
  <dcterms:created xsi:type="dcterms:W3CDTF">2015-08-13T07:08:00Z</dcterms:created>
  <dcterms:modified xsi:type="dcterms:W3CDTF">2015-08-13T07:08:00Z</dcterms:modified>
  <cp:category/>
</cp:coreProperties>
</file>